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D01F4" w14:textId="77777777" w:rsidR="00387815" w:rsidRDefault="00387815" w:rsidP="00D00AAA">
      <w:pPr>
        <w:jc w:val="center"/>
        <w:rPr>
          <w:rFonts w:ascii="Arial" w:hAnsi="Arial" w:cs="Arial"/>
          <w:b/>
          <w:bCs/>
          <w:spacing w:val="2"/>
          <w:sz w:val="20"/>
          <w:szCs w:val="20"/>
        </w:rPr>
      </w:pPr>
    </w:p>
    <w:p w14:paraId="72848C44" w14:textId="2302FD5D" w:rsidR="00D00AAA" w:rsidRDefault="00121BC6" w:rsidP="00D00AAA">
      <w:pPr>
        <w:jc w:val="center"/>
        <w:rPr>
          <w:rFonts w:ascii="Arial" w:hAnsi="Arial" w:cs="Arial"/>
          <w:b/>
          <w:bCs/>
          <w:sz w:val="20"/>
          <w:szCs w:val="20"/>
        </w:rPr>
      </w:pPr>
      <w:r w:rsidRPr="00D00AAA">
        <w:rPr>
          <w:rFonts w:ascii="Arial" w:hAnsi="Arial" w:cs="Arial"/>
          <w:b/>
          <w:bCs/>
          <w:spacing w:val="2"/>
          <w:sz w:val="20"/>
          <w:szCs w:val="20"/>
        </w:rPr>
        <w:t>M</w:t>
      </w:r>
      <w:r w:rsidRPr="00D00AAA">
        <w:rPr>
          <w:rFonts w:ascii="Arial" w:hAnsi="Arial" w:cs="Arial"/>
          <w:b/>
          <w:bCs/>
          <w:spacing w:val="-4"/>
          <w:sz w:val="20"/>
          <w:szCs w:val="20"/>
        </w:rPr>
        <w:t>I</w:t>
      </w:r>
      <w:r w:rsidRPr="00D00AAA">
        <w:rPr>
          <w:rFonts w:ascii="Arial" w:hAnsi="Arial" w:cs="Arial"/>
          <w:b/>
          <w:bCs/>
          <w:spacing w:val="2"/>
          <w:sz w:val="20"/>
          <w:szCs w:val="20"/>
        </w:rPr>
        <w:t>N</w:t>
      </w:r>
      <w:r w:rsidRPr="00D00AAA">
        <w:rPr>
          <w:rFonts w:ascii="Arial" w:hAnsi="Arial" w:cs="Arial"/>
          <w:b/>
          <w:bCs/>
          <w:sz w:val="20"/>
          <w:szCs w:val="20"/>
        </w:rPr>
        <w:t>U</w:t>
      </w:r>
      <w:r w:rsidRPr="00D00AAA">
        <w:rPr>
          <w:rFonts w:ascii="Arial" w:hAnsi="Arial" w:cs="Arial"/>
          <w:b/>
          <w:bCs/>
          <w:spacing w:val="7"/>
          <w:sz w:val="20"/>
          <w:szCs w:val="20"/>
        </w:rPr>
        <w:t>T</w:t>
      </w:r>
      <w:r w:rsidRPr="00D00AAA">
        <w:rPr>
          <w:rFonts w:ascii="Arial" w:hAnsi="Arial" w:cs="Arial"/>
          <w:b/>
          <w:bCs/>
          <w:spacing w:val="-2"/>
          <w:sz w:val="20"/>
          <w:szCs w:val="20"/>
        </w:rPr>
        <w:t>E</w:t>
      </w:r>
      <w:r w:rsidRPr="00D00AAA">
        <w:rPr>
          <w:rFonts w:ascii="Arial" w:hAnsi="Arial" w:cs="Arial"/>
          <w:b/>
          <w:bCs/>
          <w:sz w:val="20"/>
          <w:szCs w:val="20"/>
        </w:rPr>
        <w:t>S</w:t>
      </w:r>
      <w:r w:rsidRPr="00D00AAA">
        <w:rPr>
          <w:rFonts w:ascii="Arial" w:hAnsi="Arial" w:cs="Arial"/>
          <w:b/>
          <w:bCs/>
          <w:spacing w:val="1"/>
          <w:sz w:val="20"/>
          <w:szCs w:val="20"/>
        </w:rPr>
        <w:t xml:space="preserve"> </w:t>
      </w:r>
      <w:r w:rsidRPr="00D00AAA">
        <w:rPr>
          <w:rFonts w:ascii="Arial" w:hAnsi="Arial" w:cs="Arial"/>
          <w:b/>
          <w:bCs/>
          <w:sz w:val="20"/>
          <w:szCs w:val="20"/>
        </w:rPr>
        <w:t>OF</w:t>
      </w:r>
      <w:r w:rsidRPr="00D00AAA">
        <w:rPr>
          <w:rFonts w:ascii="Arial" w:hAnsi="Arial" w:cs="Arial"/>
          <w:b/>
          <w:bCs/>
          <w:spacing w:val="-2"/>
          <w:sz w:val="20"/>
          <w:szCs w:val="20"/>
        </w:rPr>
        <w:t xml:space="preserve"> </w:t>
      </w:r>
      <w:r w:rsidRPr="00D00AAA">
        <w:rPr>
          <w:rFonts w:ascii="Arial" w:hAnsi="Arial" w:cs="Arial"/>
          <w:b/>
          <w:bCs/>
          <w:spacing w:val="-3"/>
          <w:sz w:val="20"/>
          <w:szCs w:val="20"/>
        </w:rPr>
        <w:t>T</w:t>
      </w:r>
      <w:r w:rsidRPr="00D00AAA">
        <w:rPr>
          <w:rFonts w:ascii="Arial" w:hAnsi="Arial" w:cs="Arial"/>
          <w:b/>
          <w:bCs/>
          <w:sz w:val="20"/>
          <w:szCs w:val="20"/>
        </w:rPr>
        <w:t>HE</w:t>
      </w:r>
      <w:r w:rsidRPr="00D00AAA">
        <w:rPr>
          <w:rFonts w:ascii="Arial" w:hAnsi="Arial" w:cs="Arial"/>
          <w:b/>
          <w:bCs/>
          <w:spacing w:val="-6"/>
          <w:sz w:val="20"/>
          <w:szCs w:val="20"/>
        </w:rPr>
        <w:t xml:space="preserve"> </w:t>
      </w:r>
      <w:r w:rsidR="000A17F6" w:rsidRPr="00D00AAA">
        <w:rPr>
          <w:rFonts w:ascii="Arial" w:hAnsi="Arial" w:cs="Arial"/>
          <w:b/>
          <w:bCs/>
          <w:caps/>
          <w:sz w:val="20"/>
          <w:szCs w:val="20"/>
        </w:rPr>
        <w:t xml:space="preserve">Stormwater </w:t>
      </w:r>
      <w:r w:rsidR="008C6425">
        <w:rPr>
          <w:rFonts w:ascii="Arial" w:hAnsi="Arial" w:cs="Arial"/>
          <w:b/>
          <w:bCs/>
          <w:caps/>
          <w:sz w:val="20"/>
          <w:szCs w:val="20"/>
        </w:rPr>
        <w:t>Commission</w:t>
      </w:r>
    </w:p>
    <w:p w14:paraId="1ED7CC39" w14:textId="023CDDD3" w:rsidR="00A8530B" w:rsidRPr="007142D0" w:rsidRDefault="00A973CE" w:rsidP="00D00AAA">
      <w:pPr>
        <w:jc w:val="center"/>
        <w:rPr>
          <w:rFonts w:ascii="Arial" w:hAnsi="Arial" w:cs="Arial"/>
          <w:b/>
          <w:bCs/>
          <w:sz w:val="20"/>
          <w:szCs w:val="20"/>
        </w:rPr>
      </w:pPr>
      <w:r>
        <w:rPr>
          <w:rFonts w:ascii="Arial" w:hAnsi="Arial" w:cs="Arial"/>
          <w:b/>
          <w:bCs/>
          <w:sz w:val="20"/>
          <w:szCs w:val="20"/>
        </w:rPr>
        <w:t>September 1</w:t>
      </w:r>
      <w:r w:rsidR="00903465">
        <w:rPr>
          <w:rFonts w:ascii="Arial" w:hAnsi="Arial" w:cs="Arial"/>
          <w:b/>
          <w:bCs/>
          <w:sz w:val="20"/>
          <w:szCs w:val="20"/>
        </w:rPr>
        <w:t>, 2020</w:t>
      </w:r>
    </w:p>
    <w:p w14:paraId="57C26D37" w14:textId="77777777" w:rsidR="00A8530B" w:rsidRPr="007142D0" w:rsidRDefault="00A8530B" w:rsidP="00897D11">
      <w:pPr>
        <w:rPr>
          <w:rFonts w:ascii="Arial" w:hAnsi="Arial" w:cs="Arial"/>
          <w:sz w:val="20"/>
          <w:szCs w:val="20"/>
        </w:rPr>
      </w:pPr>
    </w:p>
    <w:p w14:paraId="042D2A23" w14:textId="58011410" w:rsidR="00D40D90" w:rsidRPr="007142D0" w:rsidRDefault="00AA2DBD" w:rsidP="008B0721">
      <w:pPr>
        <w:pStyle w:val="1"/>
      </w:pPr>
      <w:r w:rsidRPr="007142D0">
        <w:t>Call to Order</w:t>
      </w:r>
      <w:r w:rsidR="00D75651" w:rsidRPr="007142D0">
        <w:t xml:space="preserve">. </w:t>
      </w:r>
      <w:r w:rsidR="00D40D90" w:rsidRPr="007142D0">
        <w:rPr>
          <w:b w:val="0"/>
          <w:bCs/>
        </w:rPr>
        <w:t xml:space="preserve">The </w:t>
      </w:r>
      <w:r w:rsidR="00B00DEA">
        <w:rPr>
          <w:b w:val="0"/>
          <w:bCs/>
        </w:rPr>
        <w:t>second</w:t>
      </w:r>
      <w:r w:rsidR="00D0733A" w:rsidRPr="007142D0">
        <w:rPr>
          <w:b w:val="0"/>
          <w:bCs/>
        </w:rPr>
        <w:t xml:space="preserve"> </w:t>
      </w:r>
      <w:r w:rsidR="00D40D90" w:rsidRPr="007142D0">
        <w:rPr>
          <w:b w:val="0"/>
          <w:bCs/>
        </w:rPr>
        <w:t xml:space="preserve">meeting of the Stormwater </w:t>
      </w:r>
      <w:r w:rsidR="008C6425" w:rsidRPr="007142D0">
        <w:rPr>
          <w:b w:val="0"/>
          <w:bCs/>
        </w:rPr>
        <w:t>Commission</w:t>
      </w:r>
      <w:r w:rsidR="00D40D90" w:rsidRPr="007142D0">
        <w:rPr>
          <w:b w:val="0"/>
          <w:bCs/>
        </w:rPr>
        <w:t xml:space="preserve"> </w:t>
      </w:r>
      <w:r w:rsidR="0017586B" w:rsidRPr="007142D0">
        <w:rPr>
          <w:b w:val="0"/>
          <w:bCs/>
          <w:spacing w:val="-2"/>
        </w:rPr>
        <w:t>(</w:t>
      </w:r>
      <w:r w:rsidR="008C6425" w:rsidRPr="007142D0">
        <w:rPr>
          <w:b w:val="0"/>
          <w:bCs/>
          <w:spacing w:val="-2"/>
        </w:rPr>
        <w:t>Commission</w:t>
      </w:r>
      <w:r w:rsidR="0017586B" w:rsidRPr="007142D0">
        <w:rPr>
          <w:b w:val="0"/>
          <w:bCs/>
          <w:spacing w:val="-2"/>
        </w:rPr>
        <w:t xml:space="preserve">) </w:t>
      </w:r>
      <w:r w:rsidR="00A80F68" w:rsidRPr="007142D0">
        <w:rPr>
          <w:b w:val="0"/>
          <w:bCs/>
        </w:rPr>
        <w:t xml:space="preserve">was called to order </w:t>
      </w:r>
      <w:r w:rsidR="00D40D90" w:rsidRPr="007142D0">
        <w:rPr>
          <w:b w:val="0"/>
          <w:bCs/>
        </w:rPr>
        <w:t>at 6:</w:t>
      </w:r>
      <w:r w:rsidR="00275999" w:rsidRPr="007142D0">
        <w:rPr>
          <w:b w:val="0"/>
          <w:bCs/>
        </w:rPr>
        <w:t>3</w:t>
      </w:r>
      <w:r w:rsidR="00B00DEA">
        <w:rPr>
          <w:b w:val="0"/>
          <w:bCs/>
        </w:rPr>
        <w:t>0</w:t>
      </w:r>
      <w:r w:rsidR="00A80F68" w:rsidRPr="007142D0">
        <w:rPr>
          <w:b w:val="0"/>
          <w:bCs/>
        </w:rPr>
        <w:t xml:space="preserve"> </w:t>
      </w:r>
      <w:r w:rsidR="00D40D90" w:rsidRPr="007142D0">
        <w:rPr>
          <w:b w:val="0"/>
          <w:bCs/>
        </w:rPr>
        <w:t xml:space="preserve">PM by </w:t>
      </w:r>
      <w:r w:rsidR="00B00DEA">
        <w:rPr>
          <w:b w:val="0"/>
          <w:bCs/>
        </w:rPr>
        <w:t xml:space="preserve">Chair Todd </w:t>
      </w:r>
      <w:r w:rsidR="00836608">
        <w:rPr>
          <w:b w:val="0"/>
          <w:bCs/>
        </w:rPr>
        <w:t>Thompson</w:t>
      </w:r>
      <w:r w:rsidR="00275999" w:rsidRPr="007142D0">
        <w:rPr>
          <w:b w:val="0"/>
          <w:bCs/>
        </w:rPr>
        <w:t>.</w:t>
      </w:r>
      <w:r w:rsidR="00275999" w:rsidRPr="007142D0">
        <w:t xml:space="preserve">  </w:t>
      </w:r>
    </w:p>
    <w:p w14:paraId="651BE896" w14:textId="4DDD5AC5" w:rsidR="00D40D90" w:rsidRPr="007142D0" w:rsidRDefault="00D40D90" w:rsidP="00897D11">
      <w:pPr>
        <w:rPr>
          <w:rFonts w:ascii="Arial" w:hAnsi="Arial" w:cs="Arial"/>
          <w:sz w:val="20"/>
          <w:szCs w:val="20"/>
        </w:rPr>
      </w:pPr>
    </w:p>
    <w:p w14:paraId="132B4759" w14:textId="57D4F7DE" w:rsidR="00837B4C" w:rsidRPr="007142D0" w:rsidRDefault="00D40D90" w:rsidP="00CA7A15">
      <w:pPr>
        <w:pStyle w:val="1"/>
        <w:rPr>
          <w:b w:val="0"/>
          <w:bCs/>
        </w:rPr>
      </w:pPr>
      <w:r w:rsidRPr="007142D0">
        <w:t>Attendance-Roll Call</w:t>
      </w:r>
      <w:r w:rsidR="00D75651" w:rsidRPr="007142D0">
        <w:t xml:space="preserve">. </w:t>
      </w:r>
      <w:r w:rsidRPr="007142D0">
        <w:rPr>
          <w:b w:val="0"/>
          <w:bCs/>
        </w:rPr>
        <w:t xml:space="preserve">The following </w:t>
      </w:r>
      <w:r w:rsidR="00E85F97" w:rsidRPr="007142D0">
        <w:rPr>
          <w:b w:val="0"/>
          <w:bCs/>
        </w:rPr>
        <w:t xml:space="preserve">Commission </w:t>
      </w:r>
      <w:r w:rsidRPr="007142D0">
        <w:rPr>
          <w:b w:val="0"/>
          <w:bCs/>
        </w:rPr>
        <w:t xml:space="preserve">members were </w:t>
      </w:r>
      <w:r w:rsidR="00AE75DD" w:rsidRPr="007142D0">
        <w:rPr>
          <w:b w:val="0"/>
          <w:bCs/>
        </w:rPr>
        <w:t>present</w:t>
      </w:r>
      <w:r w:rsidR="00E85F97" w:rsidRPr="007142D0">
        <w:rPr>
          <w:b w:val="0"/>
          <w:bCs/>
        </w:rPr>
        <w:t xml:space="preserve"> via virtual meeting (Zoom)</w:t>
      </w:r>
      <w:r w:rsidRPr="007142D0">
        <w:rPr>
          <w:b w:val="0"/>
          <w:bCs/>
        </w:rPr>
        <w:t xml:space="preserve">:  </w:t>
      </w:r>
      <w:r w:rsidR="00463C7E" w:rsidRPr="007142D0">
        <w:rPr>
          <w:b w:val="0"/>
          <w:bCs/>
        </w:rPr>
        <w:t xml:space="preserve">Garry Aronberg, </w:t>
      </w:r>
      <w:r w:rsidR="00245106" w:rsidRPr="007142D0">
        <w:rPr>
          <w:b w:val="0"/>
          <w:bCs/>
        </w:rPr>
        <w:t xml:space="preserve">Bob Criss, </w:t>
      </w:r>
      <w:r w:rsidR="00F50DDD" w:rsidRPr="007142D0">
        <w:rPr>
          <w:b w:val="0"/>
          <w:bCs/>
        </w:rPr>
        <w:t>Mark Holly,</w:t>
      </w:r>
      <w:r w:rsidR="00B87132" w:rsidRPr="007142D0">
        <w:rPr>
          <w:b w:val="0"/>
          <w:bCs/>
        </w:rPr>
        <w:t xml:space="preserve"> </w:t>
      </w:r>
      <w:r w:rsidR="00245106" w:rsidRPr="007142D0">
        <w:rPr>
          <w:b w:val="0"/>
          <w:bCs/>
        </w:rPr>
        <w:t xml:space="preserve">Eric Karch, </w:t>
      </w:r>
      <w:r w:rsidR="003F1A46" w:rsidRPr="007142D0">
        <w:rPr>
          <w:b w:val="0"/>
          <w:bCs/>
        </w:rPr>
        <w:t>Eric Stein,</w:t>
      </w:r>
      <w:r w:rsidR="00245106" w:rsidRPr="007142D0">
        <w:rPr>
          <w:b w:val="0"/>
          <w:bCs/>
        </w:rPr>
        <w:t xml:space="preserve"> </w:t>
      </w:r>
      <w:r w:rsidR="00282F4D" w:rsidRPr="007142D0">
        <w:rPr>
          <w:b w:val="0"/>
          <w:bCs/>
        </w:rPr>
        <w:t>Todd Thompson.</w:t>
      </w:r>
      <w:r w:rsidR="00D75651" w:rsidRPr="007142D0">
        <w:rPr>
          <w:b w:val="0"/>
          <w:bCs/>
        </w:rPr>
        <w:t xml:space="preserve"> </w:t>
      </w:r>
      <w:proofErr w:type="gramStart"/>
      <w:r w:rsidR="00D0733A" w:rsidRPr="007142D0">
        <w:rPr>
          <w:b w:val="0"/>
          <w:bCs/>
          <w:spacing w:val="-2"/>
        </w:rPr>
        <w:t>A</w:t>
      </w:r>
      <w:r w:rsidR="00D0733A" w:rsidRPr="007142D0">
        <w:rPr>
          <w:b w:val="0"/>
          <w:bCs/>
          <w:spacing w:val="4"/>
        </w:rPr>
        <w:t>l</w:t>
      </w:r>
      <w:r w:rsidR="00D0733A" w:rsidRPr="007142D0">
        <w:rPr>
          <w:b w:val="0"/>
          <w:bCs/>
        </w:rPr>
        <w:t>so</w:t>
      </w:r>
      <w:proofErr w:type="gramEnd"/>
      <w:r w:rsidR="00D0733A" w:rsidRPr="007142D0">
        <w:rPr>
          <w:b w:val="0"/>
          <w:bCs/>
        </w:rPr>
        <w:t xml:space="preserve"> </w:t>
      </w:r>
      <w:r w:rsidRPr="007142D0">
        <w:rPr>
          <w:b w:val="0"/>
          <w:bCs/>
        </w:rPr>
        <w:t>in</w:t>
      </w:r>
      <w:r w:rsidRPr="007142D0">
        <w:rPr>
          <w:b w:val="0"/>
          <w:bCs/>
          <w:spacing w:val="11"/>
        </w:rPr>
        <w:t xml:space="preserve"> </w:t>
      </w:r>
      <w:r w:rsidRPr="007142D0">
        <w:rPr>
          <w:b w:val="0"/>
          <w:bCs/>
          <w:spacing w:val="1"/>
        </w:rPr>
        <w:t>a</w:t>
      </w:r>
      <w:r w:rsidRPr="007142D0">
        <w:rPr>
          <w:b w:val="0"/>
          <w:bCs/>
        </w:rPr>
        <w:t>tt</w:t>
      </w:r>
      <w:r w:rsidRPr="007142D0">
        <w:rPr>
          <w:b w:val="0"/>
          <w:bCs/>
          <w:spacing w:val="1"/>
        </w:rPr>
        <w:t>en</w:t>
      </w:r>
      <w:r w:rsidRPr="007142D0">
        <w:rPr>
          <w:b w:val="0"/>
          <w:bCs/>
          <w:spacing w:val="-4"/>
        </w:rPr>
        <w:t>d</w:t>
      </w:r>
      <w:r w:rsidRPr="007142D0">
        <w:rPr>
          <w:b w:val="0"/>
          <w:bCs/>
          <w:spacing w:val="1"/>
        </w:rPr>
        <w:t>an</w:t>
      </w:r>
      <w:r w:rsidRPr="007142D0">
        <w:rPr>
          <w:b w:val="0"/>
          <w:bCs/>
          <w:spacing w:val="-2"/>
        </w:rPr>
        <w:t>c</w:t>
      </w:r>
      <w:r w:rsidRPr="007142D0">
        <w:rPr>
          <w:b w:val="0"/>
          <w:bCs/>
          <w:spacing w:val="1"/>
        </w:rPr>
        <w:t xml:space="preserve">e </w:t>
      </w:r>
      <w:r w:rsidR="00744B3C" w:rsidRPr="007142D0">
        <w:rPr>
          <w:b w:val="0"/>
          <w:bCs/>
          <w:spacing w:val="1"/>
        </w:rPr>
        <w:t>w</w:t>
      </w:r>
      <w:r w:rsidR="00F50DDD" w:rsidRPr="007142D0">
        <w:rPr>
          <w:b w:val="0"/>
          <w:bCs/>
          <w:spacing w:val="1"/>
        </w:rPr>
        <w:t>ere</w:t>
      </w:r>
      <w:r w:rsidR="00744B3C" w:rsidRPr="007142D0">
        <w:rPr>
          <w:b w:val="0"/>
          <w:bCs/>
          <w:spacing w:val="1"/>
        </w:rPr>
        <w:t xml:space="preserve"> </w:t>
      </w:r>
      <w:r w:rsidR="008C6425" w:rsidRPr="007142D0">
        <w:rPr>
          <w:b w:val="0"/>
          <w:bCs/>
        </w:rPr>
        <w:t>Tim Cusick,</w:t>
      </w:r>
      <w:r w:rsidR="008C6425" w:rsidRPr="007142D0">
        <w:rPr>
          <w:b w:val="0"/>
          <w:bCs/>
          <w:spacing w:val="1"/>
        </w:rPr>
        <w:t xml:space="preserve"> </w:t>
      </w:r>
      <w:r w:rsidR="00282F4D" w:rsidRPr="007142D0">
        <w:rPr>
          <w:b w:val="0"/>
          <w:bCs/>
          <w:spacing w:val="1"/>
        </w:rPr>
        <w:t>Councilman</w:t>
      </w:r>
      <w:r w:rsidR="00837B4C" w:rsidRPr="007142D0">
        <w:rPr>
          <w:b w:val="0"/>
          <w:bCs/>
          <w:spacing w:val="1"/>
        </w:rPr>
        <w:t xml:space="preserve"> and </w:t>
      </w:r>
      <w:r w:rsidR="006E2BFC" w:rsidRPr="007142D0">
        <w:rPr>
          <w:b w:val="0"/>
          <w:bCs/>
          <w:spacing w:val="1"/>
        </w:rPr>
        <w:t>Sinan Alpaslan</w:t>
      </w:r>
      <w:r w:rsidR="00836608">
        <w:rPr>
          <w:b w:val="0"/>
          <w:bCs/>
          <w:spacing w:val="-3"/>
        </w:rPr>
        <w:t xml:space="preserve">, </w:t>
      </w:r>
      <w:r w:rsidR="006E2BFC" w:rsidRPr="007142D0">
        <w:rPr>
          <w:b w:val="0"/>
          <w:bCs/>
          <w:spacing w:val="-3"/>
        </w:rPr>
        <w:t xml:space="preserve">Director of </w:t>
      </w:r>
      <w:r w:rsidR="00F50DDD" w:rsidRPr="007142D0">
        <w:rPr>
          <w:b w:val="0"/>
          <w:bCs/>
          <w:spacing w:val="-3"/>
        </w:rPr>
        <w:t xml:space="preserve">Public Works </w:t>
      </w:r>
      <w:r w:rsidR="006E2BFC" w:rsidRPr="007142D0">
        <w:rPr>
          <w:b w:val="0"/>
          <w:bCs/>
          <w:spacing w:val="-3"/>
        </w:rPr>
        <w:t>and Parks</w:t>
      </w:r>
      <w:r w:rsidR="0015039B" w:rsidRPr="007142D0">
        <w:rPr>
          <w:b w:val="0"/>
          <w:bCs/>
        </w:rPr>
        <w:t>.</w:t>
      </w:r>
      <w:r w:rsidR="008746B0" w:rsidRPr="007142D0">
        <w:rPr>
          <w:b w:val="0"/>
          <w:bCs/>
        </w:rPr>
        <w:t xml:space="preserve">  </w:t>
      </w:r>
      <w:r w:rsidR="0028775E" w:rsidRPr="007142D0">
        <w:rPr>
          <w:b w:val="0"/>
          <w:bCs/>
        </w:rPr>
        <w:t xml:space="preserve"> </w:t>
      </w:r>
    </w:p>
    <w:p w14:paraId="4071F9E1" w14:textId="77777777" w:rsidR="00021A32" w:rsidRPr="007142D0" w:rsidRDefault="00021A32" w:rsidP="00021A32">
      <w:pPr>
        <w:ind w:left="360"/>
        <w:rPr>
          <w:rFonts w:ascii="Arial" w:hAnsi="Arial" w:cs="Arial"/>
          <w:bCs/>
          <w:spacing w:val="-5"/>
          <w:sz w:val="20"/>
          <w:szCs w:val="20"/>
        </w:rPr>
      </w:pPr>
    </w:p>
    <w:p w14:paraId="1D96C421" w14:textId="446AD0B1" w:rsidR="000B4A81" w:rsidRPr="007142D0" w:rsidRDefault="00D40D90" w:rsidP="00DF5E9F">
      <w:pPr>
        <w:pStyle w:val="1"/>
        <w:rPr>
          <w:b w:val="0"/>
          <w:bCs/>
        </w:rPr>
      </w:pPr>
      <w:r w:rsidRPr="007142D0">
        <w:rPr>
          <w:spacing w:val="-5"/>
        </w:rPr>
        <w:t>A</w:t>
      </w:r>
      <w:r w:rsidRPr="007142D0">
        <w:t>g</w:t>
      </w:r>
      <w:r w:rsidRPr="007142D0">
        <w:rPr>
          <w:spacing w:val="1"/>
        </w:rPr>
        <w:t>e</w:t>
      </w:r>
      <w:r w:rsidRPr="007142D0">
        <w:rPr>
          <w:spacing w:val="2"/>
        </w:rPr>
        <w:t>n</w:t>
      </w:r>
      <w:r w:rsidRPr="007142D0">
        <w:t>da</w:t>
      </w:r>
      <w:r w:rsidR="00D75651" w:rsidRPr="007142D0">
        <w:t>.</w:t>
      </w:r>
      <w:r w:rsidR="00D75651" w:rsidRPr="00836608">
        <w:rPr>
          <w:b w:val="0"/>
        </w:rPr>
        <w:t xml:space="preserve"> </w:t>
      </w:r>
      <w:r w:rsidR="00836608" w:rsidRPr="00836608">
        <w:rPr>
          <w:b w:val="0"/>
        </w:rPr>
        <w:t>T</w:t>
      </w:r>
      <w:r w:rsidRPr="007142D0">
        <w:rPr>
          <w:b w:val="0"/>
          <w:bCs/>
        </w:rPr>
        <w:t xml:space="preserve">he </w:t>
      </w:r>
      <w:r w:rsidR="005A1513" w:rsidRPr="007142D0">
        <w:rPr>
          <w:b w:val="0"/>
          <w:bCs/>
        </w:rPr>
        <w:t xml:space="preserve">following </w:t>
      </w:r>
      <w:r w:rsidRPr="007142D0">
        <w:rPr>
          <w:b w:val="0"/>
          <w:bCs/>
        </w:rPr>
        <w:t>agenda was accepted without objection:</w:t>
      </w:r>
      <w:r w:rsidR="0028775E" w:rsidRPr="007142D0">
        <w:rPr>
          <w:b w:val="0"/>
          <w:bCs/>
        </w:rPr>
        <w:t xml:space="preserve"> </w:t>
      </w:r>
      <w:r w:rsidR="000B4A81" w:rsidRPr="007142D0">
        <w:rPr>
          <w:b w:val="0"/>
          <w:bCs/>
          <w:i/>
          <w:iCs/>
        </w:rPr>
        <w:t>Roll Call</w:t>
      </w:r>
      <w:r w:rsidR="0028775E" w:rsidRPr="007142D0">
        <w:rPr>
          <w:b w:val="0"/>
          <w:bCs/>
          <w:i/>
          <w:iCs/>
        </w:rPr>
        <w:t xml:space="preserve">; </w:t>
      </w:r>
      <w:r w:rsidR="000B4A81" w:rsidRPr="007142D0">
        <w:rPr>
          <w:b w:val="0"/>
          <w:bCs/>
          <w:i/>
          <w:iCs/>
        </w:rPr>
        <w:t xml:space="preserve">Approval of </w:t>
      </w:r>
      <w:r w:rsidR="001925BF" w:rsidRPr="007142D0">
        <w:rPr>
          <w:b w:val="0"/>
          <w:bCs/>
          <w:i/>
          <w:iCs/>
        </w:rPr>
        <w:t>Agenda</w:t>
      </w:r>
      <w:r w:rsidR="0028775E" w:rsidRPr="007142D0">
        <w:rPr>
          <w:b w:val="0"/>
          <w:bCs/>
          <w:i/>
          <w:iCs/>
        </w:rPr>
        <w:t xml:space="preserve">; </w:t>
      </w:r>
      <w:r w:rsidR="000078D9" w:rsidRPr="007142D0">
        <w:rPr>
          <w:b w:val="0"/>
          <w:bCs/>
          <w:i/>
          <w:iCs/>
        </w:rPr>
        <w:t>Approval of Minutes</w:t>
      </w:r>
      <w:r w:rsidR="00A734BF">
        <w:rPr>
          <w:b w:val="0"/>
          <w:bCs/>
          <w:i/>
          <w:iCs/>
        </w:rPr>
        <w:t>;</w:t>
      </w:r>
      <w:r w:rsidR="000078D9" w:rsidRPr="007142D0">
        <w:rPr>
          <w:b w:val="0"/>
          <w:bCs/>
          <w:i/>
          <w:iCs/>
        </w:rPr>
        <w:t xml:space="preserve"> Citizen Participation</w:t>
      </w:r>
      <w:r w:rsidR="00A734BF">
        <w:rPr>
          <w:b w:val="0"/>
          <w:bCs/>
          <w:i/>
          <w:iCs/>
        </w:rPr>
        <w:t>;</w:t>
      </w:r>
      <w:r w:rsidR="000078D9" w:rsidRPr="007142D0">
        <w:rPr>
          <w:b w:val="0"/>
          <w:bCs/>
          <w:i/>
          <w:iCs/>
        </w:rPr>
        <w:t xml:space="preserve"> New Business (</w:t>
      </w:r>
      <w:r w:rsidR="00836608">
        <w:rPr>
          <w:b w:val="0"/>
          <w:bCs/>
          <w:i/>
          <w:iCs/>
        </w:rPr>
        <w:t>August 9 storm and flooding</w:t>
      </w:r>
      <w:r w:rsidR="00A734BF">
        <w:rPr>
          <w:b w:val="0"/>
          <w:bCs/>
          <w:i/>
          <w:iCs/>
        </w:rPr>
        <w:t>,</w:t>
      </w:r>
      <w:r w:rsidR="00836608">
        <w:rPr>
          <w:b w:val="0"/>
          <w:bCs/>
          <w:i/>
          <w:iCs/>
        </w:rPr>
        <w:t xml:space="preserve"> Grant funding from FEMA</w:t>
      </w:r>
      <w:r w:rsidR="00A734BF">
        <w:rPr>
          <w:b w:val="0"/>
          <w:bCs/>
          <w:i/>
          <w:iCs/>
        </w:rPr>
        <w:t xml:space="preserve"> and</w:t>
      </w:r>
      <w:r w:rsidR="00836608">
        <w:rPr>
          <w:b w:val="0"/>
          <w:bCs/>
          <w:i/>
          <w:iCs/>
        </w:rPr>
        <w:t xml:space="preserve"> MSD; Upper River des Peres Flood Risk Reduction</w:t>
      </w:r>
      <w:r w:rsidR="00A734BF">
        <w:rPr>
          <w:b w:val="0"/>
          <w:bCs/>
          <w:i/>
          <w:iCs/>
        </w:rPr>
        <w:t>;</w:t>
      </w:r>
      <w:r w:rsidR="00836608">
        <w:rPr>
          <w:b w:val="0"/>
          <w:bCs/>
          <w:i/>
          <w:iCs/>
        </w:rPr>
        <w:t xml:space="preserve"> St. Louis University Water Institute Flood Mitigation and Response </w:t>
      </w:r>
      <w:r w:rsidR="000078D9" w:rsidRPr="007142D0">
        <w:rPr>
          <w:b w:val="0"/>
          <w:bCs/>
          <w:i/>
          <w:iCs/>
        </w:rPr>
        <w:t>)</w:t>
      </w:r>
      <w:r w:rsidR="00A734BF">
        <w:rPr>
          <w:b w:val="0"/>
          <w:bCs/>
          <w:i/>
          <w:iCs/>
        </w:rPr>
        <w:t>;</w:t>
      </w:r>
      <w:r w:rsidR="000078D9" w:rsidRPr="007142D0">
        <w:rPr>
          <w:b w:val="0"/>
          <w:bCs/>
          <w:i/>
          <w:iCs/>
        </w:rPr>
        <w:t xml:space="preserve"> </w:t>
      </w:r>
      <w:r w:rsidR="002F486E">
        <w:rPr>
          <w:b w:val="0"/>
          <w:bCs/>
          <w:i/>
          <w:iCs/>
        </w:rPr>
        <w:t>Old Business</w:t>
      </w:r>
      <w:r w:rsidR="00A734BF">
        <w:rPr>
          <w:b w:val="0"/>
          <w:bCs/>
          <w:i/>
          <w:iCs/>
        </w:rPr>
        <w:t xml:space="preserve">( Bylaws, Flooding Early Warning System update); </w:t>
      </w:r>
      <w:r w:rsidR="000078D9" w:rsidRPr="007142D0">
        <w:rPr>
          <w:b w:val="0"/>
          <w:bCs/>
          <w:i/>
          <w:iCs/>
        </w:rPr>
        <w:t>Miscellaneous Business</w:t>
      </w:r>
      <w:r w:rsidR="00A734BF">
        <w:rPr>
          <w:b w:val="0"/>
          <w:bCs/>
          <w:i/>
          <w:iCs/>
        </w:rPr>
        <w:t>; Council Liaison Comments; A</w:t>
      </w:r>
      <w:r w:rsidR="00E85F97" w:rsidRPr="007142D0">
        <w:rPr>
          <w:b w:val="0"/>
          <w:bCs/>
          <w:i/>
          <w:iCs/>
        </w:rPr>
        <w:t>djournment</w:t>
      </w:r>
      <w:r w:rsidR="000078D9" w:rsidRPr="007142D0">
        <w:rPr>
          <w:b w:val="0"/>
          <w:bCs/>
          <w:i/>
          <w:iCs/>
        </w:rPr>
        <w:t>.</w:t>
      </w:r>
    </w:p>
    <w:p w14:paraId="4E6EADBF" w14:textId="77777777" w:rsidR="009E6275" w:rsidRPr="007142D0" w:rsidRDefault="009E6275" w:rsidP="009E6275">
      <w:pPr>
        <w:pStyle w:val="ListParagraph"/>
        <w:rPr>
          <w:rFonts w:ascii="Arial" w:hAnsi="Arial" w:cs="Arial"/>
          <w:b/>
          <w:bCs/>
          <w:sz w:val="20"/>
          <w:szCs w:val="20"/>
        </w:rPr>
      </w:pPr>
    </w:p>
    <w:p w14:paraId="22AC7E1C" w14:textId="0A283E17" w:rsidR="009E6275" w:rsidRPr="008663FF" w:rsidRDefault="009E6275" w:rsidP="00954C85">
      <w:pPr>
        <w:pStyle w:val="1"/>
        <w:rPr>
          <w:b w:val="0"/>
          <w:bCs/>
        </w:rPr>
      </w:pPr>
      <w:r w:rsidRPr="007142D0">
        <w:t>Minutes.</w:t>
      </w:r>
      <w:r w:rsidRPr="008663FF">
        <w:rPr>
          <w:b w:val="0"/>
          <w:bCs/>
        </w:rPr>
        <w:t xml:space="preserve">  </w:t>
      </w:r>
      <w:r w:rsidR="008663FF" w:rsidRPr="008663FF">
        <w:rPr>
          <w:b w:val="0"/>
          <w:bCs/>
        </w:rPr>
        <w:t>An a</w:t>
      </w:r>
      <w:r w:rsidR="008663FF" w:rsidRPr="008663FF">
        <w:rPr>
          <w:b w:val="0"/>
        </w:rPr>
        <w:t>mendment</w:t>
      </w:r>
      <w:r w:rsidR="00A734BF" w:rsidRPr="008663FF">
        <w:rPr>
          <w:b w:val="0"/>
        </w:rPr>
        <w:t xml:space="preserve"> w</w:t>
      </w:r>
      <w:r w:rsidR="009A7737">
        <w:rPr>
          <w:b w:val="0"/>
        </w:rPr>
        <w:t>as</w:t>
      </w:r>
      <w:r w:rsidR="00A734BF" w:rsidRPr="008663FF">
        <w:rPr>
          <w:b w:val="0"/>
        </w:rPr>
        <w:t xml:space="preserve"> offered</w:t>
      </w:r>
      <w:r w:rsidR="008663FF" w:rsidRPr="008663FF">
        <w:rPr>
          <w:b w:val="0"/>
        </w:rPr>
        <w:t>: the location of the stream gage is at the Olive near Haffner crossing rather than Purdue Ave Crossing</w:t>
      </w:r>
      <w:r w:rsidR="008663FF" w:rsidRPr="008663FF">
        <w:t xml:space="preserve">.  </w:t>
      </w:r>
      <w:r w:rsidR="00A734BF" w:rsidRPr="008663FF">
        <w:rPr>
          <w:b w:val="0"/>
          <w:bCs/>
        </w:rPr>
        <w:t>The minutes were approved as amended</w:t>
      </w:r>
      <w:r w:rsidRPr="008663FF">
        <w:rPr>
          <w:b w:val="0"/>
          <w:bCs/>
        </w:rPr>
        <w:t>.</w:t>
      </w:r>
    </w:p>
    <w:p w14:paraId="78B62444" w14:textId="77777777" w:rsidR="00D40D90" w:rsidRPr="007142D0" w:rsidRDefault="00D40D90" w:rsidP="00897D11">
      <w:pPr>
        <w:rPr>
          <w:rFonts w:ascii="Arial" w:hAnsi="Arial" w:cs="Arial"/>
          <w:sz w:val="20"/>
          <w:szCs w:val="20"/>
        </w:rPr>
      </w:pPr>
    </w:p>
    <w:p w14:paraId="74167B87" w14:textId="5BAFD886" w:rsidR="00D40D90" w:rsidRPr="007142D0" w:rsidRDefault="00397D9F" w:rsidP="009E6275">
      <w:pPr>
        <w:pStyle w:val="1"/>
        <w:rPr>
          <w:b w:val="0"/>
          <w:bCs/>
          <w:spacing w:val="-2"/>
        </w:rPr>
      </w:pPr>
      <w:r w:rsidRPr="007142D0">
        <w:rPr>
          <w:spacing w:val="-2"/>
        </w:rPr>
        <w:t>Citizen Comments</w:t>
      </w:r>
      <w:r w:rsidR="00D75651" w:rsidRPr="007142D0">
        <w:rPr>
          <w:spacing w:val="-2"/>
        </w:rPr>
        <w:t xml:space="preserve">. </w:t>
      </w:r>
      <w:r w:rsidR="0017586B" w:rsidRPr="007142D0">
        <w:rPr>
          <w:b w:val="0"/>
          <w:bCs/>
          <w:spacing w:val="-2"/>
        </w:rPr>
        <w:t xml:space="preserve"> There were no citizen comments</w:t>
      </w:r>
      <w:r w:rsidR="009E6275" w:rsidRPr="007142D0">
        <w:rPr>
          <w:b w:val="0"/>
          <w:bCs/>
          <w:spacing w:val="-2"/>
        </w:rPr>
        <w:t>.</w:t>
      </w:r>
    </w:p>
    <w:p w14:paraId="409AA708" w14:textId="77777777" w:rsidR="00D40D90" w:rsidRPr="007142D0" w:rsidRDefault="00D40D90" w:rsidP="00897D11">
      <w:pPr>
        <w:rPr>
          <w:rFonts w:ascii="Arial" w:hAnsi="Arial" w:cs="Arial"/>
          <w:sz w:val="20"/>
          <w:szCs w:val="20"/>
        </w:rPr>
      </w:pPr>
    </w:p>
    <w:p w14:paraId="4EBA1B6B" w14:textId="60B94F10" w:rsidR="009769CB" w:rsidRPr="008663FF" w:rsidRDefault="009E6A76" w:rsidP="00DA2C0E">
      <w:pPr>
        <w:pStyle w:val="1"/>
        <w:rPr>
          <w:b w:val="0"/>
        </w:rPr>
      </w:pPr>
      <w:r w:rsidRPr="008663FF">
        <w:rPr>
          <w:spacing w:val="-2"/>
        </w:rPr>
        <w:t>Committee Reports</w:t>
      </w:r>
      <w:r w:rsidR="00D75651" w:rsidRPr="008663FF">
        <w:rPr>
          <w:spacing w:val="-2"/>
        </w:rPr>
        <w:t xml:space="preserve">. </w:t>
      </w:r>
      <w:r w:rsidR="002841CC" w:rsidRPr="007142D0">
        <w:t xml:space="preserve"> </w:t>
      </w:r>
      <w:r w:rsidR="008663FF" w:rsidRPr="008663FF">
        <w:rPr>
          <w:b w:val="0"/>
        </w:rPr>
        <w:t>Communications with the public had been discussed at the previous Commission meeting.  Mr. Karch volunteered to examine the Website as a communication tool and report suggestions to the Commission.</w:t>
      </w:r>
      <w:r w:rsidR="00B278DE" w:rsidRPr="008663FF">
        <w:rPr>
          <w:b w:val="0"/>
        </w:rPr>
        <w:t xml:space="preserve"> </w:t>
      </w:r>
    </w:p>
    <w:p w14:paraId="6D878A68" w14:textId="77777777" w:rsidR="009769CB" w:rsidRPr="009769CB" w:rsidRDefault="009769CB" w:rsidP="009769CB">
      <w:pPr>
        <w:pStyle w:val="1"/>
        <w:numPr>
          <w:ilvl w:val="0"/>
          <w:numId w:val="0"/>
        </w:numPr>
        <w:ind w:left="360"/>
        <w:rPr>
          <w:b w:val="0"/>
          <w:bCs/>
        </w:rPr>
      </w:pPr>
    </w:p>
    <w:p w14:paraId="0885EB7B" w14:textId="77777777" w:rsidR="008663FF" w:rsidRPr="008663FF" w:rsidRDefault="00DA2095" w:rsidP="00CF6513">
      <w:pPr>
        <w:pStyle w:val="1"/>
        <w:rPr>
          <w:b w:val="0"/>
          <w:bCs/>
        </w:rPr>
      </w:pPr>
      <w:r w:rsidRPr="007142D0">
        <w:rPr>
          <w:spacing w:val="-2"/>
        </w:rPr>
        <w:t>New Business</w:t>
      </w:r>
      <w:r w:rsidR="00031017" w:rsidRPr="007142D0">
        <w:rPr>
          <w:spacing w:val="-2"/>
        </w:rPr>
        <w:t xml:space="preserve">. </w:t>
      </w:r>
    </w:p>
    <w:p w14:paraId="14A77A1E" w14:textId="77777777" w:rsidR="008663FF" w:rsidRDefault="008663FF" w:rsidP="008663FF">
      <w:pPr>
        <w:pStyle w:val="ListParagraph"/>
        <w:rPr>
          <w:spacing w:val="-2"/>
        </w:rPr>
      </w:pPr>
    </w:p>
    <w:p w14:paraId="799D36E1" w14:textId="77777777" w:rsidR="00983E49" w:rsidRDefault="00983E49" w:rsidP="00983E49">
      <w:pPr>
        <w:pStyle w:val="11"/>
        <w:rPr>
          <w:b w:val="0"/>
          <w:bCs/>
        </w:rPr>
      </w:pPr>
      <w:r w:rsidRPr="00983E49">
        <w:rPr>
          <w:b w:val="0"/>
          <w:bCs/>
          <w:i/>
          <w:iCs/>
        </w:rPr>
        <w:t>August 9 Storm and Flooding</w:t>
      </w:r>
      <w:r w:rsidRPr="00983E49">
        <w:rPr>
          <w:b w:val="0"/>
          <w:bCs/>
        </w:rPr>
        <w:t xml:space="preserve">.  </w:t>
      </w:r>
      <w:r w:rsidR="001A3DE4" w:rsidRPr="00983E49">
        <w:rPr>
          <w:b w:val="0"/>
          <w:bCs/>
        </w:rPr>
        <w:t xml:space="preserve"> </w:t>
      </w:r>
      <w:r>
        <w:rPr>
          <w:b w:val="0"/>
          <w:bCs/>
        </w:rPr>
        <w:t xml:space="preserve">Discussion of the storm and flooding highlighted: </w:t>
      </w:r>
    </w:p>
    <w:p w14:paraId="3BC5F517" w14:textId="14B3294A" w:rsidR="00AD17EF" w:rsidRDefault="00983E49" w:rsidP="00983E49">
      <w:pPr>
        <w:pStyle w:val="11"/>
        <w:numPr>
          <w:ilvl w:val="2"/>
          <w:numId w:val="8"/>
        </w:numPr>
        <w:ind w:left="1260"/>
        <w:rPr>
          <w:b w:val="0"/>
          <w:bCs/>
        </w:rPr>
      </w:pPr>
      <w:r>
        <w:rPr>
          <w:b w:val="0"/>
          <w:bCs/>
        </w:rPr>
        <w:t>Evacuations at Hafner Ct apartments were necessary.</w:t>
      </w:r>
    </w:p>
    <w:p w14:paraId="3843B474" w14:textId="31FE160F" w:rsidR="00983E49" w:rsidRDefault="00983E49" w:rsidP="00983E49">
      <w:pPr>
        <w:pStyle w:val="11"/>
        <w:numPr>
          <w:ilvl w:val="2"/>
          <w:numId w:val="8"/>
        </w:numPr>
        <w:ind w:left="1260"/>
        <w:rPr>
          <w:b w:val="0"/>
          <w:bCs/>
        </w:rPr>
      </w:pPr>
      <w:r>
        <w:rPr>
          <w:b w:val="0"/>
          <w:bCs/>
        </w:rPr>
        <w:t xml:space="preserve">Flash flooding near </w:t>
      </w:r>
      <w:proofErr w:type="spellStart"/>
      <w:r>
        <w:rPr>
          <w:b w:val="0"/>
          <w:bCs/>
        </w:rPr>
        <w:t>Groby</w:t>
      </w:r>
      <w:proofErr w:type="spellEnd"/>
      <w:r>
        <w:rPr>
          <w:b w:val="0"/>
          <w:bCs/>
        </w:rPr>
        <w:t xml:space="preserve"> and Glenside occurred.</w:t>
      </w:r>
    </w:p>
    <w:p w14:paraId="7BA104ED" w14:textId="3C7A5BCD" w:rsidR="00983E49" w:rsidRDefault="00983E49" w:rsidP="00983E49">
      <w:pPr>
        <w:pStyle w:val="11"/>
        <w:numPr>
          <w:ilvl w:val="2"/>
          <w:numId w:val="8"/>
        </w:numPr>
        <w:ind w:left="1260"/>
        <w:rPr>
          <w:b w:val="0"/>
          <w:bCs/>
        </w:rPr>
      </w:pPr>
      <w:r>
        <w:rPr>
          <w:b w:val="0"/>
          <w:bCs/>
        </w:rPr>
        <w:t>City has come to realize that renters are unaware of the flooding hazard and need to purchase renter’s insurance. City has added sign in the Westover and Hafner area informing the flood hazard and indicating the highwater mark.</w:t>
      </w:r>
    </w:p>
    <w:p w14:paraId="3D20A1B0" w14:textId="477C9EC5" w:rsidR="00983E49" w:rsidRDefault="00983E49" w:rsidP="00983E49">
      <w:pPr>
        <w:pStyle w:val="11"/>
        <w:numPr>
          <w:ilvl w:val="2"/>
          <w:numId w:val="8"/>
        </w:numPr>
        <w:ind w:left="1260"/>
        <w:rPr>
          <w:b w:val="0"/>
          <w:bCs/>
        </w:rPr>
      </w:pPr>
      <w:r>
        <w:rPr>
          <w:b w:val="0"/>
          <w:bCs/>
        </w:rPr>
        <w:t>Commission should develop communication with residents of the frequently flooded areas about the dangers and self-mitigation of damage.</w:t>
      </w:r>
      <w:r w:rsidR="005645E3">
        <w:rPr>
          <w:b w:val="0"/>
          <w:bCs/>
        </w:rPr>
        <w:t xml:space="preserve">  </w:t>
      </w:r>
    </w:p>
    <w:p w14:paraId="12E3CD5A" w14:textId="5695C132" w:rsidR="005645E3" w:rsidRDefault="005645E3" w:rsidP="00983E49">
      <w:pPr>
        <w:pStyle w:val="11"/>
        <w:numPr>
          <w:ilvl w:val="2"/>
          <w:numId w:val="8"/>
        </w:numPr>
        <w:ind w:left="1260"/>
        <w:rPr>
          <w:b w:val="0"/>
          <w:bCs/>
        </w:rPr>
      </w:pPr>
      <w:r>
        <w:rPr>
          <w:b w:val="0"/>
          <w:bCs/>
        </w:rPr>
        <w:t xml:space="preserve">A </w:t>
      </w:r>
      <w:r w:rsidRPr="005645E3">
        <w:t xml:space="preserve">motion </w:t>
      </w:r>
      <w:r w:rsidRPr="005645E3">
        <w:rPr>
          <w:b w:val="0"/>
          <w:bCs/>
        </w:rPr>
        <w:t>was</w:t>
      </w:r>
      <w:r>
        <w:t xml:space="preserve"> </w:t>
      </w:r>
      <w:r>
        <w:rPr>
          <w:b w:val="0"/>
          <w:bCs/>
        </w:rPr>
        <w:t>made (Mr. Aronberg, Mr. Holly) and passed to establish a subcommittee to examine and report to the Commission improving the communications with residents of the dangers, frequency, and mitigation of flooding. Messrs. Criss, Karch, and Stein volunteered to be members of the Communication Subcommittee and were so appointed by Chair Thompson.</w:t>
      </w:r>
    </w:p>
    <w:p w14:paraId="4A2189D5" w14:textId="48DA5A2B" w:rsidR="005645E3" w:rsidRDefault="005645E3" w:rsidP="005645E3">
      <w:pPr>
        <w:pStyle w:val="11"/>
        <w:rPr>
          <w:b w:val="0"/>
          <w:bCs/>
        </w:rPr>
      </w:pPr>
      <w:r w:rsidRPr="005645E3">
        <w:rPr>
          <w:b w:val="0"/>
          <w:bCs/>
          <w:i/>
          <w:iCs/>
        </w:rPr>
        <w:t>Grant Fun</w:t>
      </w:r>
      <w:r>
        <w:rPr>
          <w:b w:val="0"/>
          <w:bCs/>
          <w:i/>
          <w:iCs/>
        </w:rPr>
        <w:t>d</w:t>
      </w:r>
      <w:r w:rsidRPr="005645E3">
        <w:rPr>
          <w:b w:val="0"/>
          <w:bCs/>
          <w:i/>
          <w:iCs/>
        </w:rPr>
        <w:t>ing.</w:t>
      </w:r>
      <w:r w:rsidRPr="005645E3">
        <w:rPr>
          <w:b w:val="0"/>
          <w:bCs/>
        </w:rPr>
        <w:t xml:space="preserve"> </w:t>
      </w:r>
      <w:r>
        <w:rPr>
          <w:b w:val="0"/>
          <w:bCs/>
        </w:rPr>
        <w:t>To inform us, Mr. Alpaslan discussed grants that the City will be seeking: BRIC from SEMA and FEMA</w:t>
      </w:r>
      <w:r w:rsidR="00CD73F6">
        <w:rPr>
          <w:b w:val="0"/>
          <w:bCs/>
        </w:rPr>
        <w:t>; MSD Project Clear.  BRIC is a re-imbursement program.  Project Clear funding may be applicable to Lewis Park, Westover, Ruth Park, and a few other sites.</w:t>
      </w:r>
    </w:p>
    <w:p w14:paraId="4A17920B" w14:textId="0DA27389" w:rsidR="00CD73F6" w:rsidRDefault="00CD73F6" w:rsidP="005645E3">
      <w:pPr>
        <w:pStyle w:val="11"/>
        <w:rPr>
          <w:b w:val="0"/>
          <w:bCs/>
        </w:rPr>
      </w:pPr>
      <w:r>
        <w:rPr>
          <w:b w:val="0"/>
          <w:bCs/>
          <w:i/>
          <w:iCs/>
        </w:rPr>
        <w:t>Upper River des Peres Risk Study by USACE.</w:t>
      </w:r>
      <w:r>
        <w:rPr>
          <w:b w:val="0"/>
          <w:bCs/>
        </w:rPr>
        <w:t xml:space="preserve"> Updating of study is now resumed.  Mitigation considered: buyouts, detention, raising structures.  Mr. Alpaslan will invite Mr. Sullivan of USACE to a Commission meeting to discuss the study.</w:t>
      </w:r>
    </w:p>
    <w:p w14:paraId="2C371667" w14:textId="77777777" w:rsidR="00CD73F6" w:rsidRDefault="00CD73F6" w:rsidP="00CD73F6">
      <w:pPr>
        <w:pStyle w:val="11"/>
        <w:numPr>
          <w:ilvl w:val="0"/>
          <w:numId w:val="0"/>
        </w:numPr>
        <w:ind w:left="792"/>
        <w:rPr>
          <w:b w:val="0"/>
          <w:bCs/>
        </w:rPr>
      </w:pPr>
    </w:p>
    <w:p w14:paraId="4303FC14" w14:textId="77BD404C" w:rsidR="00CD73F6" w:rsidRDefault="00CD73F6" w:rsidP="00CD73F6">
      <w:pPr>
        <w:pStyle w:val="1"/>
      </w:pPr>
      <w:r>
        <w:t>Old Business</w:t>
      </w:r>
    </w:p>
    <w:p w14:paraId="3258A443" w14:textId="67A99923" w:rsidR="00CD73F6" w:rsidRDefault="00CD73F6" w:rsidP="00CD73F6">
      <w:pPr>
        <w:pStyle w:val="11"/>
        <w:rPr>
          <w:rFonts w:eastAsiaTheme="minorHAnsi"/>
          <w:b w:val="0"/>
          <w:bCs/>
        </w:rPr>
      </w:pPr>
      <w:r w:rsidRPr="00CD73F6">
        <w:rPr>
          <w:b w:val="0"/>
          <w:bCs/>
          <w:i/>
          <w:iCs/>
        </w:rPr>
        <w:t>Early Warning.</w:t>
      </w:r>
      <w:r w:rsidR="00324210">
        <w:rPr>
          <w:rFonts w:eastAsiaTheme="minorHAnsi"/>
          <w:b w:val="0"/>
          <w:bCs/>
        </w:rPr>
        <w:t xml:space="preserve">  Three salvaged light poles have been obtained are in storage in University City.  </w:t>
      </w:r>
      <w:r w:rsidR="001E7A5A">
        <w:rPr>
          <w:rFonts w:eastAsiaTheme="minorHAnsi"/>
          <w:b w:val="0"/>
          <w:bCs/>
        </w:rPr>
        <w:t xml:space="preserve">Mr. Alpaslan </w:t>
      </w:r>
      <w:r w:rsidR="00324210">
        <w:rPr>
          <w:rFonts w:eastAsiaTheme="minorHAnsi"/>
          <w:b w:val="0"/>
          <w:bCs/>
        </w:rPr>
        <w:t>will coordinate installation in Fogarty Park, Indian Meadows in Olivette (path of prevailing storms).  Initially the data would be distributed to police and fire departments.  After calibration is completed, wider distribution will begin.</w:t>
      </w:r>
      <w:r w:rsidRPr="00324210">
        <w:rPr>
          <w:rFonts w:eastAsiaTheme="minorHAnsi"/>
          <w:b w:val="0"/>
          <w:bCs/>
        </w:rPr>
        <w:t xml:space="preserve"> </w:t>
      </w:r>
    </w:p>
    <w:p w14:paraId="5986705C" w14:textId="5A64AC46" w:rsidR="00324210" w:rsidRDefault="00324210" w:rsidP="00324210">
      <w:pPr>
        <w:pStyle w:val="11"/>
        <w:numPr>
          <w:ilvl w:val="0"/>
          <w:numId w:val="0"/>
        </w:numPr>
        <w:ind w:left="792"/>
        <w:rPr>
          <w:rFonts w:eastAsiaTheme="minorHAnsi"/>
          <w:b w:val="0"/>
          <w:bCs/>
        </w:rPr>
      </w:pPr>
    </w:p>
    <w:p w14:paraId="6331CFD2" w14:textId="77777777" w:rsidR="002B2B25" w:rsidRDefault="002B2B25" w:rsidP="00324210">
      <w:pPr>
        <w:pStyle w:val="11"/>
        <w:numPr>
          <w:ilvl w:val="0"/>
          <w:numId w:val="0"/>
        </w:numPr>
        <w:ind w:left="792"/>
        <w:rPr>
          <w:rFonts w:eastAsiaTheme="minorHAnsi"/>
          <w:b w:val="0"/>
          <w:bCs/>
        </w:rPr>
      </w:pPr>
      <w:bookmarkStart w:id="0" w:name="_GoBack"/>
      <w:bookmarkEnd w:id="0"/>
    </w:p>
    <w:p w14:paraId="63685AFA" w14:textId="77777777" w:rsidR="001E7A5A" w:rsidRDefault="001E7A5A" w:rsidP="00324210">
      <w:pPr>
        <w:pStyle w:val="11"/>
        <w:numPr>
          <w:ilvl w:val="0"/>
          <w:numId w:val="0"/>
        </w:numPr>
        <w:ind w:left="792"/>
        <w:rPr>
          <w:rFonts w:eastAsiaTheme="minorHAnsi"/>
          <w:b w:val="0"/>
          <w:bCs/>
        </w:rPr>
      </w:pPr>
    </w:p>
    <w:p w14:paraId="38EDA2D6" w14:textId="7AEF48D8" w:rsidR="00324210" w:rsidRPr="00324210" w:rsidRDefault="00324210" w:rsidP="00324210">
      <w:pPr>
        <w:pStyle w:val="1"/>
      </w:pPr>
      <w:r>
        <w:lastRenderedPageBreak/>
        <w:t>Council Liaison</w:t>
      </w:r>
      <w:r>
        <w:rPr>
          <w:b w:val="0"/>
          <w:bCs/>
        </w:rPr>
        <w:t xml:space="preserve"> Councilman Cusick made the following comments:</w:t>
      </w:r>
    </w:p>
    <w:p w14:paraId="33298F1C" w14:textId="77777777" w:rsidR="0051303C" w:rsidRPr="0051303C" w:rsidRDefault="00324210" w:rsidP="00324210">
      <w:pPr>
        <w:pStyle w:val="11"/>
      </w:pPr>
      <w:r>
        <w:rPr>
          <w:b w:val="0"/>
          <w:bCs/>
        </w:rPr>
        <w:t xml:space="preserve">New development is progressing along Olive and </w:t>
      </w:r>
      <w:proofErr w:type="spellStart"/>
      <w:r>
        <w:rPr>
          <w:b w:val="0"/>
          <w:bCs/>
        </w:rPr>
        <w:t>Delcrest</w:t>
      </w:r>
      <w:proofErr w:type="spellEnd"/>
      <w:r w:rsidR="0051303C">
        <w:rPr>
          <w:b w:val="0"/>
          <w:bCs/>
        </w:rPr>
        <w:t xml:space="preserve">.  Economic assistance for Loop businesses is under consideration. </w:t>
      </w:r>
    </w:p>
    <w:p w14:paraId="48CA8313" w14:textId="3811A396" w:rsidR="00324210" w:rsidRPr="00324210" w:rsidRDefault="0051303C" w:rsidP="00324210">
      <w:pPr>
        <w:pStyle w:val="11"/>
      </w:pPr>
      <w:r>
        <w:rPr>
          <w:b w:val="0"/>
          <w:bCs/>
        </w:rPr>
        <w:t xml:space="preserve">We are one commissioner short. Council hopes to identify a commissioner from the Third Ward. </w:t>
      </w:r>
      <w:r w:rsidR="00324210">
        <w:rPr>
          <w:b w:val="0"/>
          <w:bCs/>
        </w:rPr>
        <w:t xml:space="preserve"> </w:t>
      </w:r>
    </w:p>
    <w:p w14:paraId="3B8136CA" w14:textId="77777777" w:rsidR="009B3D40" w:rsidRPr="00324210" w:rsidRDefault="009B3D40" w:rsidP="009B3D40">
      <w:pPr>
        <w:pStyle w:val="ListParagraph"/>
        <w:rPr>
          <w:rFonts w:ascii="Arial" w:hAnsi="Arial" w:cs="Arial"/>
          <w:bCs/>
          <w:sz w:val="20"/>
          <w:szCs w:val="20"/>
        </w:rPr>
      </w:pPr>
    </w:p>
    <w:p w14:paraId="207C1736" w14:textId="6B546A60" w:rsidR="001902D1" w:rsidRPr="007142D0" w:rsidRDefault="001902D1" w:rsidP="00897D11">
      <w:pPr>
        <w:rPr>
          <w:rFonts w:ascii="Arial" w:hAnsi="Arial" w:cs="Arial"/>
          <w:bCs/>
          <w:sz w:val="20"/>
          <w:szCs w:val="20"/>
        </w:rPr>
      </w:pPr>
    </w:p>
    <w:p w14:paraId="7F2C5F7A" w14:textId="5EBA71FB" w:rsidR="001902D1" w:rsidRPr="007142D0" w:rsidRDefault="001902D1" w:rsidP="004529DC">
      <w:pPr>
        <w:pStyle w:val="1"/>
        <w:rPr>
          <w:b w:val="0"/>
          <w:bCs/>
        </w:rPr>
      </w:pPr>
      <w:r w:rsidRPr="007142D0">
        <w:t>Adjourn</w:t>
      </w:r>
      <w:r w:rsidR="00E8313B" w:rsidRPr="007142D0">
        <w:t>ment</w:t>
      </w:r>
      <w:r w:rsidR="00031017" w:rsidRPr="007142D0">
        <w:t xml:space="preserve">. </w:t>
      </w:r>
      <w:r w:rsidR="00CF6513" w:rsidRPr="0051303C">
        <w:rPr>
          <w:b w:val="0"/>
          <w:bCs/>
        </w:rPr>
        <w:t>T</w:t>
      </w:r>
      <w:r w:rsidRPr="007142D0">
        <w:rPr>
          <w:b w:val="0"/>
          <w:bCs/>
        </w:rPr>
        <w:t xml:space="preserve">he meeting was adjourned at </w:t>
      </w:r>
      <w:r w:rsidR="00ED76D7" w:rsidRPr="007142D0">
        <w:rPr>
          <w:b w:val="0"/>
          <w:bCs/>
        </w:rPr>
        <w:t>8:</w:t>
      </w:r>
      <w:r w:rsidR="0051303C">
        <w:rPr>
          <w:b w:val="0"/>
          <w:bCs/>
        </w:rPr>
        <w:t>5</w:t>
      </w:r>
      <w:r w:rsidR="00CF6513" w:rsidRPr="007142D0">
        <w:rPr>
          <w:b w:val="0"/>
          <w:bCs/>
        </w:rPr>
        <w:t>0</w:t>
      </w:r>
      <w:r w:rsidRPr="007142D0">
        <w:rPr>
          <w:b w:val="0"/>
          <w:bCs/>
        </w:rPr>
        <w:t xml:space="preserve"> PM</w:t>
      </w:r>
      <w:r w:rsidR="00CF6513" w:rsidRPr="007142D0">
        <w:rPr>
          <w:b w:val="0"/>
          <w:bCs/>
        </w:rPr>
        <w:t xml:space="preserve"> following a motion moved and seconded by Messrs. Karsh and </w:t>
      </w:r>
      <w:r w:rsidR="0051303C">
        <w:rPr>
          <w:b w:val="0"/>
          <w:bCs/>
        </w:rPr>
        <w:t>Stein</w:t>
      </w:r>
      <w:r w:rsidRPr="007142D0">
        <w:rPr>
          <w:b w:val="0"/>
          <w:bCs/>
        </w:rPr>
        <w:t>.</w:t>
      </w:r>
    </w:p>
    <w:p w14:paraId="7AD15EFD" w14:textId="77777777" w:rsidR="007A005D" w:rsidRPr="007142D0" w:rsidRDefault="007A005D" w:rsidP="007A005D">
      <w:pPr>
        <w:pStyle w:val="ListParagraph"/>
        <w:rPr>
          <w:rFonts w:ascii="Arial" w:hAnsi="Arial" w:cs="Arial"/>
          <w:b/>
          <w:bCs/>
          <w:sz w:val="20"/>
          <w:szCs w:val="20"/>
        </w:rPr>
      </w:pPr>
    </w:p>
    <w:p w14:paraId="75DEAE4B" w14:textId="63FAD1D9" w:rsidR="007A005D" w:rsidRPr="007142D0" w:rsidRDefault="007A005D" w:rsidP="004529DC">
      <w:pPr>
        <w:pStyle w:val="1"/>
        <w:rPr>
          <w:b w:val="0"/>
          <w:bCs/>
        </w:rPr>
      </w:pPr>
      <w:r w:rsidRPr="007142D0">
        <w:t>Minutes Preparation</w:t>
      </w:r>
      <w:r w:rsidRPr="007142D0">
        <w:rPr>
          <w:b w:val="0"/>
          <w:bCs/>
        </w:rPr>
        <w:t>. Minutes were prepared by Garry Aronberg.</w:t>
      </w:r>
    </w:p>
    <w:p w14:paraId="2B97AAA6" w14:textId="77777777" w:rsidR="00B72C7D" w:rsidRPr="007142D0" w:rsidRDefault="00B72C7D" w:rsidP="00B72C7D">
      <w:pPr>
        <w:rPr>
          <w:rFonts w:ascii="Arial" w:eastAsia="Arial" w:hAnsi="Arial" w:cs="Arial"/>
          <w:b/>
          <w:sz w:val="20"/>
          <w:szCs w:val="20"/>
        </w:rPr>
      </w:pPr>
    </w:p>
    <w:p w14:paraId="7D3D2993" w14:textId="77777777" w:rsidR="00031017" w:rsidRPr="007142D0" w:rsidRDefault="00031017" w:rsidP="00031017">
      <w:pPr>
        <w:pStyle w:val="1"/>
        <w:numPr>
          <w:ilvl w:val="0"/>
          <w:numId w:val="0"/>
        </w:numPr>
        <w:ind w:left="360"/>
        <w:rPr>
          <w:spacing w:val="2"/>
        </w:rPr>
      </w:pPr>
    </w:p>
    <w:p w14:paraId="3894CDC6" w14:textId="0F8CB92C" w:rsidR="00FB445B" w:rsidRPr="007142D0" w:rsidRDefault="00FB445B" w:rsidP="00B72C7D">
      <w:pPr>
        <w:ind w:left="360"/>
        <w:rPr>
          <w:rFonts w:ascii="Arial" w:hAnsi="Arial" w:cs="Arial"/>
          <w:spacing w:val="2"/>
          <w:sz w:val="20"/>
          <w:szCs w:val="20"/>
        </w:rPr>
      </w:pPr>
      <w:r w:rsidRPr="007142D0">
        <w:rPr>
          <w:rFonts w:ascii="Arial" w:hAnsi="Arial" w:cs="Arial"/>
          <w:spacing w:val="2"/>
          <w:sz w:val="20"/>
          <w:szCs w:val="20"/>
        </w:rPr>
        <w:fldChar w:fldCharType="begin"/>
      </w:r>
      <w:r w:rsidRPr="007142D0">
        <w:rPr>
          <w:rFonts w:ascii="Arial" w:hAnsi="Arial" w:cs="Arial"/>
          <w:spacing w:val="2"/>
          <w:sz w:val="20"/>
          <w:szCs w:val="20"/>
        </w:rPr>
        <w:instrText xml:space="preserve"> FILENAME  \p  \* MERGEFORMAT </w:instrText>
      </w:r>
      <w:r w:rsidRPr="007142D0">
        <w:rPr>
          <w:rFonts w:ascii="Arial" w:hAnsi="Arial" w:cs="Arial"/>
          <w:spacing w:val="2"/>
          <w:sz w:val="20"/>
          <w:szCs w:val="20"/>
        </w:rPr>
        <w:fldChar w:fldCharType="separate"/>
      </w:r>
      <w:r w:rsidR="00927110">
        <w:rPr>
          <w:rFonts w:ascii="Arial" w:hAnsi="Arial" w:cs="Arial"/>
          <w:noProof/>
          <w:spacing w:val="2"/>
          <w:sz w:val="20"/>
          <w:szCs w:val="20"/>
        </w:rPr>
        <w:t>C:\Users\garon\Dropbox\UCity Stormwater Taskforce\Minutes\20200901_StrmWtrCommMinDraft.docx</w:t>
      </w:r>
      <w:r w:rsidRPr="007142D0">
        <w:rPr>
          <w:rFonts w:ascii="Arial" w:hAnsi="Arial" w:cs="Arial"/>
          <w:spacing w:val="2"/>
          <w:sz w:val="20"/>
          <w:szCs w:val="20"/>
        </w:rPr>
        <w:fldChar w:fldCharType="end"/>
      </w:r>
    </w:p>
    <w:sectPr w:rsidR="00FB445B" w:rsidRPr="007142D0" w:rsidSect="0032602E">
      <w:headerReference w:type="default" r:id="rId8"/>
      <w:footerReference w:type="default" r:id="rId9"/>
      <w:pgSz w:w="12240" w:h="15840"/>
      <w:pgMar w:top="2160" w:right="900" w:bottom="900" w:left="1260" w:header="448"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58CBE" w14:textId="77777777" w:rsidR="00EE5C51" w:rsidRDefault="00EE5C51" w:rsidP="00897D11">
      <w:r>
        <w:separator/>
      </w:r>
    </w:p>
  </w:endnote>
  <w:endnote w:type="continuationSeparator" w:id="0">
    <w:p w14:paraId="6D92266A" w14:textId="77777777" w:rsidR="00EE5C51" w:rsidRDefault="00EE5C51" w:rsidP="0089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Sans"/>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8E05" w14:textId="77777777" w:rsidR="007A51BB" w:rsidRDefault="007A51BB" w:rsidP="00897D11">
    <w:pPr>
      <w:rPr>
        <w:sz w:val="20"/>
        <w:szCs w:val="20"/>
      </w:rPr>
    </w:pPr>
    <w:r>
      <w:rPr>
        <w:noProof/>
      </w:rPr>
      <mc:AlternateContent>
        <mc:Choice Requires="wps">
          <w:drawing>
            <wp:anchor distT="0" distB="0" distL="114300" distR="114300" simplePos="0" relativeHeight="251659264" behindDoc="1" locked="0" layoutInCell="1" allowOverlap="1" wp14:anchorId="524B8101" wp14:editId="1B63A1BA">
              <wp:simplePos x="0" y="0"/>
              <wp:positionH relativeFrom="page">
                <wp:posOffset>899160</wp:posOffset>
              </wp:positionH>
              <wp:positionV relativeFrom="page">
                <wp:posOffset>9700260</wp:posOffset>
              </wp:positionV>
              <wp:extent cx="3802380" cy="175260"/>
              <wp:effectExtent l="0" t="0" r="762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CA50" w14:textId="3EDFB2BB" w:rsidR="007A51BB" w:rsidRPr="00FF0AAA" w:rsidRDefault="007A51BB" w:rsidP="00897D11">
                          <w:r w:rsidRPr="00FF0AAA">
                            <w:t>Storm Water Task Force</w:t>
                          </w:r>
                          <w:r>
                            <w:t xml:space="preserve"> </w:t>
                          </w:r>
                          <w:r w:rsidRPr="00FF0AAA">
                            <w:rPr>
                              <w:spacing w:val="-2"/>
                            </w:rPr>
                            <w:t>M</w:t>
                          </w:r>
                          <w:r w:rsidRPr="00FF0AAA">
                            <w:rPr>
                              <w:spacing w:val="2"/>
                            </w:rPr>
                            <w:t>i</w:t>
                          </w:r>
                          <w:r w:rsidRPr="00FF0AAA">
                            <w:rPr>
                              <w:spacing w:val="-1"/>
                            </w:rPr>
                            <w:t>n</w:t>
                          </w:r>
                          <w:r w:rsidRPr="00FF0AAA">
                            <w:rPr>
                              <w:spacing w:val="-3"/>
                            </w:rPr>
                            <w:t>u</w:t>
                          </w:r>
                          <w:r w:rsidRPr="00FF0AAA">
                            <w:rPr>
                              <w:spacing w:val="1"/>
                            </w:rPr>
                            <w:t>te</w:t>
                          </w:r>
                          <w:r w:rsidRPr="00FF0AAA">
                            <w:t>s</w:t>
                          </w:r>
                          <w:r w:rsidRPr="00FF0AAA">
                            <w:rPr>
                              <w:spacing w:val="-5"/>
                            </w:rPr>
                            <w:t xml:space="preserve"> </w:t>
                          </w:r>
                          <w:r w:rsidRPr="00FF0AAA">
                            <w:t>–</w:t>
                          </w:r>
                          <w:r w:rsidRPr="00FF0AAA">
                            <w:rPr>
                              <w:spacing w:val="-2"/>
                            </w:rPr>
                            <w:t xml:space="preserve"> </w:t>
                          </w:r>
                          <w:r w:rsidR="00CD7AC7">
                            <w:rPr>
                              <w:spacing w:val="-2"/>
                            </w:rPr>
                            <w:t>September</w:t>
                          </w:r>
                          <w:r w:rsidR="00FF6F63">
                            <w:rPr>
                              <w:spacing w:val="-2"/>
                            </w:rPr>
                            <w:t xml:space="preserve"> </w:t>
                          </w:r>
                          <w:r w:rsidR="00CD7AC7">
                            <w:rPr>
                              <w:spacing w:val="-2"/>
                            </w:rPr>
                            <w:t>1</w:t>
                          </w:r>
                          <w:r w:rsidR="00FF6F63">
                            <w:rPr>
                              <w:spacing w:val="-2"/>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B8101" id="_x0000_t202" coordsize="21600,21600" o:spt="202" path="m,l,21600r21600,l21600,xe">
              <v:stroke joinstyle="miter"/>
              <v:path gradientshapeok="t" o:connecttype="rect"/>
            </v:shapetype>
            <v:shape id="Text Box 1" o:spid="_x0000_s1027" type="#_x0000_t202" style="position:absolute;margin-left:70.8pt;margin-top:763.8pt;width:299.4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" filled="f" stroked="f">
              <v:textbox inset="0,0,0,0">
                <w:txbxContent>
                  <w:p w14:paraId="400ECA50" w14:textId="3EDFB2BB" w:rsidR="007A51BB" w:rsidRPr="00FF0AAA" w:rsidRDefault="007A51BB" w:rsidP="00897D11">
                    <w:r w:rsidRPr="00FF0AAA">
                      <w:t>Storm Water Task Force</w:t>
                    </w:r>
                    <w:r>
                      <w:t xml:space="preserve"> </w:t>
                    </w:r>
                    <w:r w:rsidRPr="00FF0AAA">
                      <w:rPr>
                        <w:spacing w:val="-2"/>
                      </w:rPr>
                      <w:t>M</w:t>
                    </w:r>
                    <w:r w:rsidRPr="00FF0AAA">
                      <w:rPr>
                        <w:spacing w:val="2"/>
                      </w:rPr>
                      <w:t>i</w:t>
                    </w:r>
                    <w:r w:rsidRPr="00FF0AAA">
                      <w:rPr>
                        <w:spacing w:val="-1"/>
                      </w:rPr>
                      <w:t>n</w:t>
                    </w:r>
                    <w:r w:rsidRPr="00FF0AAA">
                      <w:rPr>
                        <w:spacing w:val="-3"/>
                      </w:rPr>
                      <w:t>u</w:t>
                    </w:r>
                    <w:r w:rsidRPr="00FF0AAA">
                      <w:rPr>
                        <w:spacing w:val="1"/>
                      </w:rPr>
                      <w:t>te</w:t>
                    </w:r>
                    <w:r w:rsidRPr="00FF0AAA">
                      <w:t>s</w:t>
                    </w:r>
                    <w:r w:rsidRPr="00FF0AAA">
                      <w:rPr>
                        <w:spacing w:val="-5"/>
                      </w:rPr>
                      <w:t xml:space="preserve"> </w:t>
                    </w:r>
                    <w:r w:rsidRPr="00FF0AAA">
                      <w:t>–</w:t>
                    </w:r>
                    <w:r w:rsidRPr="00FF0AAA">
                      <w:rPr>
                        <w:spacing w:val="-2"/>
                      </w:rPr>
                      <w:t xml:space="preserve"> </w:t>
                    </w:r>
                    <w:r w:rsidR="00CD7AC7">
                      <w:rPr>
                        <w:spacing w:val="-2"/>
                      </w:rPr>
                      <w:t>September</w:t>
                    </w:r>
                    <w:r w:rsidR="00FF6F63">
                      <w:rPr>
                        <w:spacing w:val="-2"/>
                      </w:rPr>
                      <w:t xml:space="preserve"> </w:t>
                    </w:r>
                    <w:r w:rsidR="00CD7AC7">
                      <w:rPr>
                        <w:spacing w:val="-2"/>
                      </w:rPr>
                      <w:t>1</w:t>
                    </w:r>
                    <w:r w:rsidR="00FF6F63">
                      <w:rPr>
                        <w:spacing w:val="-2"/>
                      </w:rPr>
                      <w:t>, 2020</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7A0D6622" wp14:editId="0DE6C619">
              <wp:simplePos x="0" y="0"/>
              <wp:positionH relativeFrom="page">
                <wp:posOffset>914400</wp:posOffset>
              </wp:positionH>
              <wp:positionV relativeFrom="page">
                <wp:posOffset>9620885</wp:posOffset>
              </wp:positionV>
              <wp:extent cx="6400800" cy="1270"/>
              <wp:effectExtent l="0" t="0" r="12700" b="1714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15151"/>
                        <a:chExt cx="10080" cy="2"/>
                      </a:xfrm>
                    </wpg:grpSpPr>
                    <wps:wsp>
                      <wps:cNvPr id="3" name="Freeform 4"/>
                      <wps:cNvSpPr>
                        <a:spLocks/>
                      </wps:cNvSpPr>
                      <wps:spPr bwMode="auto">
                        <a:xfrm>
                          <a:off x="1440" y="15151"/>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4D2CDD5" id="Group 3" o:spid="_x0000_s1026" style="position:absolute;margin-left:1in;margin-top:757.55pt;width:7in;height:.1pt;z-index:-251659264;mso-position-horizontal-relative:page;mso-position-vertical-relative:page" coordorigin="1440,15151"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">
              <v:shape id="Freeform 4" o:spid="_x0000_s1027" style="position:absolute;left:1440;top:15151;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" path="m,l10080,e" filled="f">
                <v:path arrowok="t" o:connecttype="custom" o:connectlocs="0,0;10080,0"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726E4EE3" wp14:editId="694A5A09">
              <wp:simplePos x="0" y="0"/>
              <wp:positionH relativeFrom="page">
                <wp:posOffset>6570980</wp:posOffset>
              </wp:positionH>
              <wp:positionV relativeFrom="page">
                <wp:posOffset>9687560</wp:posOffset>
              </wp:positionV>
              <wp:extent cx="487680" cy="151765"/>
              <wp:effectExtent l="5080" t="0" r="254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8120" w14:textId="54F65002" w:rsidR="007A51BB" w:rsidRPr="00FF0AAA" w:rsidRDefault="007A51BB" w:rsidP="00897D11">
                          <w:r w:rsidRPr="00FF0AAA">
                            <w:rPr>
                              <w:spacing w:val="1"/>
                            </w:rPr>
                            <w:t>Pa</w:t>
                          </w:r>
                          <w:r w:rsidRPr="00FF0AAA">
                            <w:t>ge</w:t>
                          </w:r>
                          <w:r w:rsidRPr="00FF0AAA">
                            <w:rPr>
                              <w:spacing w:val="-6"/>
                            </w:rPr>
                            <w:t xml:space="preserve"> </w:t>
                          </w:r>
                          <w:r w:rsidRPr="00FF0AAA">
                            <w:fldChar w:fldCharType="begin"/>
                          </w:r>
                          <w:r w:rsidRPr="00FF0AAA">
                            <w:instrText xml:space="preserve"> PAGE </w:instrText>
                          </w:r>
                          <w:r w:rsidRPr="00FF0AAA">
                            <w:fldChar w:fldCharType="separate"/>
                          </w:r>
                          <w:r w:rsidR="0027270A">
                            <w:rPr>
                              <w:noProof/>
                            </w:rPr>
                            <w:t>2</w:t>
                          </w:r>
                          <w:r w:rsidRPr="00FF0AA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4EE3" id="Text Box 2" o:spid="_x0000_s1028" type="#_x0000_t202" style="position:absolute;margin-left:517.4pt;margin-top:762.8pt;width:38.4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" filled="f" stroked="f">
              <v:textbox inset="0,0,0,0">
                <w:txbxContent>
                  <w:p w14:paraId="10478120" w14:textId="54F65002" w:rsidR="007A51BB" w:rsidRPr="00FF0AAA" w:rsidRDefault="007A51BB" w:rsidP="00897D11">
                    <w:r w:rsidRPr="00FF0AAA">
                      <w:rPr>
                        <w:spacing w:val="1"/>
                      </w:rPr>
                      <w:t>Pa</w:t>
                    </w:r>
                    <w:r w:rsidRPr="00FF0AAA">
                      <w:t>ge</w:t>
                    </w:r>
                    <w:r w:rsidRPr="00FF0AAA">
                      <w:rPr>
                        <w:spacing w:val="-6"/>
                      </w:rPr>
                      <w:t xml:space="preserve"> </w:t>
                    </w:r>
                    <w:r w:rsidRPr="00FF0AAA">
                      <w:fldChar w:fldCharType="begin"/>
                    </w:r>
                    <w:r w:rsidRPr="00FF0AAA">
                      <w:instrText xml:space="preserve"> PAGE </w:instrText>
                    </w:r>
                    <w:r w:rsidRPr="00FF0AAA">
                      <w:fldChar w:fldCharType="separate"/>
                    </w:r>
                    <w:r w:rsidR="0027270A">
                      <w:rPr>
                        <w:noProof/>
                      </w:rPr>
                      <w:t>2</w:t>
                    </w:r>
                    <w:r w:rsidRPr="00FF0AA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EDA3" w14:textId="77777777" w:rsidR="00EE5C51" w:rsidRDefault="00EE5C51" w:rsidP="00897D11">
      <w:r>
        <w:separator/>
      </w:r>
    </w:p>
  </w:footnote>
  <w:footnote w:type="continuationSeparator" w:id="0">
    <w:p w14:paraId="69908B97" w14:textId="77777777" w:rsidR="00EE5C51" w:rsidRDefault="00EE5C51" w:rsidP="0089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6B99" w14:textId="6585917B" w:rsidR="007A51BB" w:rsidRDefault="001C704E" w:rsidP="00897D11">
    <w:pPr>
      <w:rPr>
        <w:sz w:val="20"/>
        <w:szCs w:val="20"/>
      </w:rPr>
    </w:pPr>
    <w:r w:rsidRPr="00B529FC">
      <w:rPr>
        <w:rFonts w:ascii="Arial" w:hAnsi="Arial" w:cs="Arial"/>
        <w:b/>
        <w:bCs/>
        <w:noProof/>
        <w:spacing w:val="2"/>
        <w:sz w:val="20"/>
        <w:szCs w:val="20"/>
      </w:rPr>
      <w:drawing>
        <wp:anchor distT="0" distB="0" distL="114300" distR="114300" simplePos="0" relativeHeight="251661312" behindDoc="1" locked="0" layoutInCell="1" allowOverlap="1" wp14:anchorId="7363F14E" wp14:editId="6AD1D9D0">
          <wp:simplePos x="0" y="0"/>
          <wp:positionH relativeFrom="margin">
            <wp:posOffset>361950</wp:posOffset>
          </wp:positionH>
          <wp:positionV relativeFrom="paragraph">
            <wp:posOffset>153670</wp:posOffset>
          </wp:positionV>
          <wp:extent cx="657225" cy="755015"/>
          <wp:effectExtent l="0" t="0" r="9525" b="6985"/>
          <wp:wrapTight wrapText="bothSides">
            <wp:wrapPolygon edited="0">
              <wp:start x="0" y="0"/>
              <wp:lineTo x="0" y="21255"/>
              <wp:lineTo x="21287" y="21255"/>
              <wp:lineTo x="212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7225" cy="755015"/>
                  </a:xfrm>
                  <a:prstGeom prst="rect">
                    <a:avLst/>
                  </a:prstGeom>
                </pic:spPr>
              </pic:pic>
            </a:graphicData>
          </a:graphic>
          <wp14:sizeRelH relativeFrom="page">
            <wp14:pctWidth>0</wp14:pctWidth>
          </wp14:sizeRelH>
          <wp14:sizeRelV relativeFrom="page">
            <wp14:pctHeight>0</wp14:pctHeight>
          </wp14:sizeRelV>
        </wp:anchor>
      </w:drawing>
    </w:r>
    <w:r w:rsidR="007A51BB">
      <w:rPr>
        <w:noProof/>
      </w:rPr>
      <mc:AlternateContent>
        <mc:Choice Requires="wps">
          <w:drawing>
            <wp:anchor distT="0" distB="0" distL="114300" distR="114300" simplePos="0" relativeHeight="251656192" behindDoc="1" locked="0" layoutInCell="1" allowOverlap="1" wp14:anchorId="5A67BD6B" wp14:editId="2C4CECB6">
              <wp:simplePos x="0" y="0"/>
              <wp:positionH relativeFrom="page">
                <wp:posOffset>1924050</wp:posOffset>
              </wp:positionH>
              <wp:positionV relativeFrom="page">
                <wp:posOffset>628650</wp:posOffset>
              </wp:positionV>
              <wp:extent cx="4973222" cy="577850"/>
              <wp:effectExtent l="0" t="0" r="1841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222"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505B" w14:textId="77777777" w:rsidR="007A51BB" w:rsidRDefault="007A51BB" w:rsidP="00897D11">
                          <w:r>
                            <w:t>Storm Water Task Force</w:t>
                          </w:r>
                        </w:p>
                        <w:p w14:paraId="08543E76" w14:textId="77777777" w:rsidR="008A3F4B" w:rsidRDefault="007A51BB" w:rsidP="00897D11">
                          <w:r>
                            <w:t>6801</w:t>
                          </w:r>
                          <w:r>
                            <w:rPr>
                              <w:spacing w:val="1"/>
                            </w:rPr>
                            <w:t xml:space="preserve"> </w:t>
                          </w:r>
                          <w:r>
                            <w:t>De</w:t>
                          </w:r>
                          <w:r>
                            <w:rPr>
                              <w:spacing w:val="-2"/>
                            </w:rPr>
                            <w:t>l</w:t>
                          </w:r>
                          <w:r>
                            <w:rPr>
                              <w:spacing w:val="3"/>
                            </w:rPr>
                            <w:t>m</w:t>
                          </w:r>
                          <w:r>
                            <w:t>ar</w:t>
                          </w:r>
                          <w:r>
                            <w:rPr>
                              <w:spacing w:val="1"/>
                            </w:rPr>
                            <w:t xml:space="preserve"> B</w:t>
                          </w:r>
                          <w:r>
                            <w:t>oulevard, Univer</w:t>
                          </w:r>
                          <w:r>
                            <w:rPr>
                              <w:spacing w:val="1"/>
                            </w:rPr>
                            <w:t>s</w:t>
                          </w:r>
                          <w:r>
                            <w:t>ity Ci</w:t>
                          </w:r>
                          <w:r>
                            <w:rPr>
                              <w:spacing w:val="1"/>
                            </w:rPr>
                            <w:t>t</w:t>
                          </w:r>
                          <w:r>
                            <w:t>y,</w:t>
                          </w:r>
                          <w:r>
                            <w:rPr>
                              <w:spacing w:val="2"/>
                            </w:rPr>
                            <w:t xml:space="preserve"> </w:t>
                          </w:r>
                          <w:r>
                            <w:rPr>
                              <w:spacing w:val="-2"/>
                            </w:rPr>
                            <w:t>Mi</w:t>
                          </w:r>
                          <w:r>
                            <w:rPr>
                              <w:spacing w:val="1"/>
                            </w:rPr>
                            <w:t>ss</w:t>
                          </w:r>
                          <w:r>
                            <w:t xml:space="preserve">ouri 63130, </w:t>
                          </w:r>
                        </w:p>
                        <w:p w14:paraId="3B42919E" w14:textId="22ECF3A9" w:rsidR="007A51BB" w:rsidRDefault="007A51BB" w:rsidP="00897D11">
                          <w:r>
                            <w:rPr>
                              <w:spacing w:val="1"/>
                            </w:rPr>
                            <w:t>P</w:t>
                          </w:r>
                          <w:r>
                            <w:t>hone:</w:t>
                          </w:r>
                          <w:r>
                            <w:rPr>
                              <w:spacing w:val="2"/>
                            </w:rPr>
                            <w:t xml:space="preserve"> </w:t>
                          </w:r>
                          <w:r>
                            <w:t>(3</w:t>
                          </w:r>
                          <w:r>
                            <w:rPr>
                              <w:spacing w:val="-3"/>
                            </w:rPr>
                            <w:t>1</w:t>
                          </w:r>
                          <w:r>
                            <w:t>4) 505-8560,</w:t>
                          </w:r>
                          <w:r>
                            <w:rPr>
                              <w:spacing w:val="2"/>
                            </w:rPr>
                            <w:t xml:space="preserve"> </w:t>
                          </w:r>
                          <w:r>
                            <w:t>Fa</w:t>
                          </w:r>
                          <w:r>
                            <w:rPr>
                              <w:spacing w:val="-4"/>
                            </w:rPr>
                            <w:t>x</w:t>
                          </w:r>
                          <w:r>
                            <w:t>:</w:t>
                          </w:r>
                          <w:r>
                            <w:rPr>
                              <w:spacing w:val="2"/>
                            </w:rPr>
                            <w:t xml:space="preserve"> </w:t>
                          </w:r>
                          <w:r>
                            <w:t>(314) 862-0694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BD6B" id="_x0000_t202" coordsize="21600,21600" o:spt="202" path="m,l,21600r21600,l21600,xe">
              <v:stroke joinstyle="miter"/>
              <v:path gradientshapeok="t" o:connecttype="rect"/>
            </v:shapetype>
            <v:shape id="Text Box 5" o:spid="_x0000_s1026" type="#_x0000_t202" style="position:absolute;margin-left:151.5pt;margin-top:49.5pt;width:391.6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" filled="f" stroked="f">
              <v:textbox inset="0,0,0,0">
                <w:txbxContent>
                  <w:p w14:paraId="6C27505B" w14:textId="77777777" w:rsidR="007A51BB" w:rsidRDefault="007A51BB" w:rsidP="00897D11">
                    <w:r>
                      <w:t>Storm Water Task Force</w:t>
                    </w:r>
                  </w:p>
                  <w:p w14:paraId="08543E76" w14:textId="77777777" w:rsidR="008A3F4B" w:rsidRDefault="007A51BB" w:rsidP="00897D11">
                    <w:r>
                      <w:t>6801</w:t>
                    </w:r>
                    <w:r>
                      <w:rPr>
                        <w:spacing w:val="1"/>
                      </w:rPr>
                      <w:t xml:space="preserve"> </w:t>
                    </w:r>
                    <w:r>
                      <w:t>De</w:t>
                    </w:r>
                    <w:r>
                      <w:rPr>
                        <w:spacing w:val="-2"/>
                      </w:rPr>
                      <w:t>l</w:t>
                    </w:r>
                    <w:r>
                      <w:rPr>
                        <w:spacing w:val="3"/>
                      </w:rPr>
                      <w:t>m</w:t>
                    </w:r>
                    <w:r>
                      <w:t>ar</w:t>
                    </w:r>
                    <w:r>
                      <w:rPr>
                        <w:spacing w:val="1"/>
                      </w:rPr>
                      <w:t xml:space="preserve"> B</w:t>
                    </w:r>
                    <w:r>
                      <w:t>oulevard, Univer</w:t>
                    </w:r>
                    <w:r>
                      <w:rPr>
                        <w:spacing w:val="1"/>
                      </w:rPr>
                      <w:t>s</w:t>
                    </w:r>
                    <w:r>
                      <w:t>ity Ci</w:t>
                    </w:r>
                    <w:r>
                      <w:rPr>
                        <w:spacing w:val="1"/>
                      </w:rPr>
                      <w:t>t</w:t>
                    </w:r>
                    <w:r>
                      <w:t>y,</w:t>
                    </w:r>
                    <w:r>
                      <w:rPr>
                        <w:spacing w:val="2"/>
                      </w:rPr>
                      <w:t xml:space="preserve"> </w:t>
                    </w:r>
                    <w:r>
                      <w:rPr>
                        <w:spacing w:val="-2"/>
                      </w:rPr>
                      <w:t>Mi</w:t>
                    </w:r>
                    <w:r>
                      <w:rPr>
                        <w:spacing w:val="1"/>
                      </w:rPr>
                      <w:t>ss</w:t>
                    </w:r>
                    <w:r>
                      <w:t xml:space="preserve">ouri 63130, </w:t>
                    </w:r>
                  </w:p>
                  <w:p w14:paraId="3B42919E" w14:textId="22ECF3A9" w:rsidR="007A51BB" w:rsidRDefault="007A51BB" w:rsidP="00897D11">
                    <w:r>
                      <w:rPr>
                        <w:spacing w:val="1"/>
                      </w:rPr>
                      <w:t>P</w:t>
                    </w:r>
                    <w:r>
                      <w:t>hone:</w:t>
                    </w:r>
                    <w:r>
                      <w:rPr>
                        <w:spacing w:val="2"/>
                      </w:rPr>
                      <w:t xml:space="preserve"> </w:t>
                    </w:r>
                    <w:r>
                      <w:t>(3</w:t>
                    </w:r>
                    <w:r>
                      <w:rPr>
                        <w:spacing w:val="-3"/>
                      </w:rPr>
                      <w:t>1</w:t>
                    </w:r>
                    <w:r>
                      <w:t>4) 505-8560,</w:t>
                    </w:r>
                    <w:r>
                      <w:rPr>
                        <w:spacing w:val="2"/>
                      </w:rPr>
                      <w:t xml:space="preserve"> </w:t>
                    </w:r>
                    <w:r>
                      <w:t>Fa</w:t>
                    </w:r>
                    <w:r>
                      <w:rPr>
                        <w:spacing w:val="-4"/>
                      </w:rPr>
                      <w:t>x</w:t>
                    </w:r>
                    <w:r>
                      <w:t>:</w:t>
                    </w:r>
                    <w:r>
                      <w:rPr>
                        <w:spacing w:val="2"/>
                      </w:rPr>
                      <w:t xml:space="preserve"> </w:t>
                    </w:r>
                    <w:r>
                      <w:t>(314) 862-0694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3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E3AC8"/>
    <w:multiLevelType w:val="hybridMultilevel"/>
    <w:tmpl w:val="901A9D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1B3F"/>
    <w:multiLevelType w:val="hybridMultilevel"/>
    <w:tmpl w:val="E5C20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43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D593B"/>
    <w:multiLevelType w:val="hybridMultilevel"/>
    <w:tmpl w:val="FED83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D5D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545232"/>
    <w:multiLevelType w:val="hybridMultilevel"/>
    <w:tmpl w:val="1156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C595C"/>
    <w:multiLevelType w:val="multilevel"/>
    <w:tmpl w:val="0409001F"/>
    <w:lvl w:ilvl="0">
      <w:start w:val="1"/>
      <w:numFmt w:val="decimal"/>
      <w:lvlText w:val="%1."/>
      <w:lvlJc w:val="left"/>
      <w:pPr>
        <w:ind w:left="360" w:hanging="360"/>
      </w:pPr>
      <w:rPr>
        <w:rFonts w:hint="default"/>
        <w:i w:val="0"/>
        <w:sz w:val="22"/>
        <w:szCs w:val="22"/>
      </w:rPr>
    </w:lvl>
    <w:lvl w:ilvl="1">
      <w:start w:val="1"/>
      <w:numFmt w:val="decimal"/>
      <w:lvlText w:val="%1.%2."/>
      <w:lvlJc w:val="left"/>
      <w:pPr>
        <w:ind w:left="792" w:hanging="432"/>
      </w:pPr>
      <w:rPr>
        <w:i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926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782F98"/>
    <w:multiLevelType w:val="hybridMultilevel"/>
    <w:tmpl w:val="3418C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2F11CB"/>
    <w:multiLevelType w:val="hybridMultilevel"/>
    <w:tmpl w:val="8E64F36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39F478AB"/>
    <w:multiLevelType w:val="hybridMultilevel"/>
    <w:tmpl w:val="3B56ACE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5650839"/>
    <w:multiLevelType w:val="hybridMultilevel"/>
    <w:tmpl w:val="3E104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23016"/>
    <w:multiLevelType w:val="hybridMultilevel"/>
    <w:tmpl w:val="D4FC3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82E20"/>
    <w:multiLevelType w:val="hybridMultilevel"/>
    <w:tmpl w:val="57084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746CF"/>
    <w:multiLevelType w:val="hybridMultilevel"/>
    <w:tmpl w:val="7DB4F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152E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60C70"/>
    <w:multiLevelType w:val="hybridMultilevel"/>
    <w:tmpl w:val="AEFC9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4F1DAE"/>
    <w:multiLevelType w:val="hybridMultilevel"/>
    <w:tmpl w:val="97E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864CC"/>
    <w:multiLevelType w:val="hybridMultilevel"/>
    <w:tmpl w:val="633E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D529E0"/>
    <w:multiLevelType w:val="hybridMultilevel"/>
    <w:tmpl w:val="72B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F7DED"/>
    <w:multiLevelType w:val="hybridMultilevel"/>
    <w:tmpl w:val="C2720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275E82"/>
    <w:multiLevelType w:val="multilevel"/>
    <w:tmpl w:val="B5AAC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C7F52"/>
    <w:multiLevelType w:val="hybridMultilevel"/>
    <w:tmpl w:val="00E80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72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542649"/>
    <w:multiLevelType w:val="multilevel"/>
    <w:tmpl w:val="065406B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026ADF"/>
    <w:multiLevelType w:val="multilevel"/>
    <w:tmpl w:val="91C83ABE"/>
    <w:lvl w:ilvl="0">
      <w:start w:val="1"/>
      <w:numFmt w:val="decimal"/>
      <w:pStyle w:val="1"/>
      <w:lvlText w:val="%1."/>
      <w:lvlJc w:val="left"/>
      <w:pPr>
        <w:ind w:left="360" w:hanging="360"/>
      </w:pPr>
      <w:rPr>
        <w:b/>
        <w:bCs w:val="0"/>
        <w:sz w:val="20"/>
        <w:szCs w:val="20"/>
      </w:rPr>
    </w:lvl>
    <w:lvl w:ilvl="1">
      <w:start w:val="1"/>
      <w:numFmt w:val="bullet"/>
      <w:pStyle w:val="11"/>
      <w:lvlText w:val=""/>
      <w:lvlJc w:val="left"/>
      <w:pPr>
        <w:ind w:left="792" w:hanging="432"/>
      </w:pPr>
      <w:rPr>
        <w:rFonts w:ascii="Symbol" w:hAnsi="Symbol" w:hint="default"/>
        <w:b/>
      </w:rPr>
    </w:lvl>
    <w:lvl w:ilvl="2">
      <w:start w:val="1"/>
      <w:numFmt w:val="bullet"/>
      <w:lvlText w:val="o"/>
      <w:lvlJc w:val="left"/>
      <w:pPr>
        <w:ind w:left="338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73204"/>
    <w:multiLevelType w:val="hybridMultilevel"/>
    <w:tmpl w:val="E8A6C13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7F984A1E"/>
    <w:multiLevelType w:val="hybridMultilevel"/>
    <w:tmpl w:val="4D9A746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3"/>
  </w:num>
  <w:num w:numId="6">
    <w:abstractNumId w:val="22"/>
  </w:num>
  <w:num w:numId="7">
    <w:abstractNumId w:val="3"/>
  </w:num>
  <w:num w:numId="8">
    <w:abstractNumId w:val="26"/>
  </w:num>
  <w:num w:numId="9">
    <w:abstractNumId w:val="14"/>
  </w:num>
  <w:num w:numId="10">
    <w:abstractNumId w:val="23"/>
  </w:num>
  <w:num w:numId="11">
    <w:abstractNumId w:val="28"/>
  </w:num>
  <w:num w:numId="12">
    <w:abstractNumId w:val="18"/>
  </w:num>
  <w:num w:numId="13">
    <w:abstractNumId w:val="7"/>
  </w:num>
  <w:num w:numId="14">
    <w:abstractNumId w:val="5"/>
  </w:num>
  <w:num w:numId="15">
    <w:abstractNumId w:val="24"/>
  </w:num>
  <w:num w:numId="16">
    <w:abstractNumId w:val="16"/>
  </w:num>
  <w:num w:numId="17">
    <w:abstractNumId w:val="20"/>
  </w:num>
  <w:num w:numId="18">
    <w:abstractNumId w:val="21"/>
  </w:num>
  <w:num w:numId="19">
    <w:abstractNumId w:val="11"/>
  </w:num>
  <w:num w:numId="20">
    <w:abstractNumId w:val="26"/>
  </w:num>
  <w:num w:numId="21">
    <w:abstractNumId w:val="25"/>
  </w:num>
  <w:num w:numId="22">
    <w:abstractNumId w:val="0"/>
  </w:num>
  <w:num w:numId="23">
    <w:abstractNumId w:val="15"/>
  </w:num>
  <w:num w:numId="24">
    <w:abstractNumId w:val="17"/>
  </w:num>
  <w:num w:numId="25">
    <w:abstractNumId w:val="19"/>
  </w:num>
  <w:num w:numId="26">
    <w:abstractNumId w:val="2"/>
  </w:num>
  <w:num w:numId="27">
    <w:abstractNumId w:val="12"/>
  </w:num>
  <w:num w:numId="28">
    <w:abstractNumId w:val="26"/>
  </w:num>
  <w:num w:numId="29">
    <w:abstractNumId w:val="9"/>
  </w:num>
  <w:num w:numId="30">
    <w:abstractNumId w:val="27"/>
  </w:num>
  <w:num w:numId="31">
    <w:abstractNumId w:val="26"/>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B"/>
    <w:rsid w:val="000078D9"/>
    <w:rsid w:val="0001355B"/>
    <w:rsid w:val="00021A32"/>
    <w:rsid w:val="00030390"/>
    <w:rsid w:val="00031017"/>
    <w:rsid w:val="000313B7"/>
    <w:rsid w:val="000318ED"/>
    <w:rsid w:val="00047EA0"/>
    <w:rsid w:val="0007771F"/>
    <w:rsid w:val="00080CFA"/>
    <w:rsid w:val="000935C7"/>
    <w:rsid w:val="00096A80"/>
    <w:rsid w:val="000A17F6"/>
    <w:rsid w:val="000A656B"/>
    <w:rsid w:val="000A6E0C"/>
    <w:rsid w:val="000B2CD5"/>
    <w:rsid w:val="000B4A81"/>
    <w:rsid w:val="000B74D5"/>
    <w:rsid w:val="000C083A"/>
    <w:rsid w:val="000C0938"/>
    <w:rsid w:val="000C695F"/>
    <w:rsid w:val="000D545C"/>
    <w:rsid w:val="000E6767"/>
    <w:rsid w:val="000E67C9"/>
    <w:rsid w:val="000E7A33"/>
    <w:rsid w:val="00110E3B"/>
    <w:rsid w:val="00120453"/>
    <w:rsid w:val="00121BC6"/>
    <w:rsid w:val="001256E6"/>
    <w:rsid w:val="0015039B"/>
    <w:rsid w:val="001602A0"/>
    <w:rsid w:val="00165DD1"/>
    <w:rsid w:val="00171043"/>
    <w:rsid w:val="00174996"/>
    <w:rsid w:val="0017586B"/>
    <w:rsid w:val="001772B9"/>
    <w:rsid w:val="00183167"/>
    <w:rsid w:val="001902D1"/>
    <w:rsid w:val="001914E8"/>
    <w:rsid w:val="001925BF"/>
    <w:rsid w:val="00194BB8"/>
    <w:rsid w:val="00194ED8"/>
    <w:rsid w:val="001A2611"/>
    <w:rsid w:val="001A29A9"/>
    <w:rsid w:val="001A2C0D"/>
    <w:rsid w:val="001A3DE4"/>
    <w:rsid w:val="001A5137"/>
    <w:rsid w:val="001C3F4D"/>
    <w:rsid w:val="001C704E"/>
    <w:rsid w:val="001C7DCF"/>
    <w:rsid w:val="001C7E57"/>
    <w:rsid w:val="001D41C7"/>
    <w:rsid w:val="001D7D7F"/>
    <w:rsid w:val="001E72FA"/>
    <w:rsid w:val="001E7A5A"/>
    <w:rsid w:val="001F2B8D"/>
    <w:rsid w:val="001F6AB9"/>
    <w:rsid w:val="00200E51"/>
    <w:rsid w:val="00202AE6"/>
    <w:rsid w:val="00212AE2"/>
    <w:rsid w:val="00231C56"/>
    <w:rsid w:val="002372D0"/>
    <w:rsid w:val="00245106"/>
    <w:rsid w:val="00257955"/>
    <w:rsid w:val="00266DEA"/>
    <w:rsid w:val="00267871"/>
    <w:rsid w:val="00270F57"/>
    <w:rsid w:val="0027270A"/>
    <w:rsid w:val="00275999"/>
    <w:rsid w:val="00282F4D"/>
    <w:rsid w:val="002841CC"/>
    <w:rsid w:val="002872E1"/>
    <w:rsid w:val="0028775E"/>
    <w:rsid w:val="002878C2"/>
    <w:rsid w:val="002B2B25"/>
    <w:rsid w:val="002E3FB1"/>
    <w:rsid w:val="002F486E"/>
    <w:rsid w:val="0030792C"/>
    <w:rsid w:val="003113E1"/>
    <w:rsid w:val="00311AE2"/>
    <w:rsid w:val="003175AE"/>
    <w:rsid w:val="00320D4F"/>
    <w:rsid w:val="00324210"/>
    <w:rsid w:val="0032602E"/>
    <w:rsid w:val="003307E3"/>
    <w:rsid w:val="003370F6"/>
    <w:rsid w:val="003376FF"/>
    <w:rsid w:val="00340296"/>
    <w:rsid w:val="0034513F"/>
    <w:rsid w:val="00351B33"/>
    <w:rsid w:val="003523A7"/>
    <w:rsid w:val="00371D90"/>
    <w:rsid w:val="0037259A"/>
    <w:rsid w:val="00382A1F"/>
    <w:rsid w:val="00387815"/>
    <w:rsid w:val="00397D9F"/>
    <w:rsid w:val="003A2EE5"/>
    <w:rsid w:val="003B498F"/>
    <w:rsid w:val="003B4A31"/>
    <w:rsid w:val="003B76AD"/>
    <w:rsid w:val="003E6BC8"/>
    <w:rsid w:val="003F1A46"/>
    <w:rsid w:val="003F2A75"/>
    <w:rsid w:val="00410687"/>
    <w:rsid w:val="0041182C"/>
    <w:rsid w:val="004215F4"/>
    <w:rsid w:val="0042798E"/>
    <w:rsid w:val="00437747"/>
    <w:rsid w:val="00460FD2"/>
    <w:rsid w:val="004629C1"/>
    <w:rsid w:val="004637DA"/>
    <w:rsid w:val="00463C7E"/>
    <w:rsid w:val="00466572"/>
    <w:rsid w:val="004709DE"/>
    <w:rsid w:val="004743FC"/>
    <w:rsid w:val="00490093"/>
    <w:rsid w:val="004903F9"/>
    <w:rsid w:val="00493180"/>
    <w:rsid w:val="004B2BEF"/>
    <w:rsid w:val="004B4B70"/>
    <w:rsid w:val="004C05BF"/>
    <w:rsid w:val="004C44F7"/>
    <w:rsid w:val="004C4969"/>
    <w:rsid w:val="004C5A1C"/>
    <w:rsid w:val="004D1774"/>
    <w:rsid w:val="004D5E14"/>
    <w:rsid w:val="004F014D"/>
    <w:rsid w:val="004F26CF"/>
    <w:rsid w:val="004F783F"/>
    <w:rsid w:val="00504327"/>
    <w:rsid w:val="00507EB8"/>
    <w:rsid w:val="005108B5"/>
    <w:rsid w:val="0051303C"/>
    <w:rsid w:val="005136E5"/>
    <w:rsid w:val="0052068B"/>
    <w:rsid w:val="0053637B"/>
    <w:rsid w:val="00540E03"/>
    <w:rsid w:val="005414D8"/>
    <w:rsid w:val="0054318D"/>
    <w:rsid w:val="005468CD"/>
    <w:rsid w:val="005625CD"/>
    <w:rsid w:val="00564596"/>
    <w:rsid w:val="005645E3"/>
    <w:rsid w:val="00586D09"/>
    <w:rsid w:val="00592C46"/>
    <w:rsid w:val="005A1513"/>
    <w:rsid w:val="005A2F9F"/>
    <w:rsid w:val="005A6279"/>
    <w:rsid w:val="005C31E7"/>
    <w:rsid w:val="005E5110"/>
    <w:rsid w:val="005E734F"/>
    <w:rsid w:val="005F32C9"/>
    <w:rsid w:val="005F7EEE"/>
    <w:rsid w:val="00605452"/>
    <w:rsid w:val="006066E3"/>
    <w:rsid w:val="00617A32"/>
    <w:rsid w:val="0063745D"/>
    <w:rsid w:val="006418EE"/>
    <w:rsid w:val="00644CA0"/>
    <w:rsid w:val="00645FCE"/>
    <w:rsid w:val="006462C1"/>
    <w:rsid w:val="00681193"/>
    <w:rsid w:val="006905BA"/>
    <w:rsid w:val="006971E6"/>
    <w:rsid w:val="006B03DA"/>
    <w:rsid w:val="006B1D0A"/>
    <w:rsid w:val="006D3755"/>
    <w:rsid w:val="006E2BFC"/>
    <w:rsid w:val="006E4E6C"/>
    <w:rsid w:val="006E7082"/>
    <w:rsid w:val="006F3455"/>
    <w:rsid w:val="00704637"/>
    <w:rsid w:val="007142D0"/>
    <w:rsid w:val="00714770"/>
    <w:rsid w:val="00714D44"/>
    <w:rsid w:val="00722F64"/>
    <w:rsid w:val="00732DF4"/>
    <w:rsid w:val="00732EB5"/>
    <w:rsid w:val="00735F36"/>
    <w:rsid w:val="00744B3C"/>
    <w:rsid w:val="00753668"/>
    <w:rsid w:val="007536A1"/>
    <w:rsid w:val="00760E09"/>
    <w:rsid w:val="00763347"/>
    <w:rsid w:val="00767B4E"/>
    <w:rsid w:val="00777292"/>
    <w:rsid w:val="00777ECA"/>
    <w:rsid w:val="00783B94"/>
    <w:rsid w:val="00791A0A"/>
    <w:rsid w:val="00792141"/>
    <w:rsid w:val="007A005D"/>
    <w:rsid w:val="007A51BB"/>
    <w:rsid w:val="007B52A9"/>
    <w:rsid w:val="007D609C"/>
    <w:rsid w:val="007E06C2"/>
    <w:rsid w:val="007E1F95"/>
    <w:rsid w:val="007E3F41"/>
    <w:rsid w:val="007E59BC"/>
    <w:rsid w:val="007E6B12"/>
    <w:rsid w:val="007F22DC"/>
    <w:rsid w:val="007F4857"/>
    <w:rsid w:val="00810285"/>
    <w:rsid w:val="00836608"/>
    <w:rsid w:val="00837B4C"/>
    <w:rsid w:val="008521AB"/>
    <w:rsid w:val="008527EC"/>
    <w:rsid w:val="00855755"/>
    <w:rsid w:val="00855779"/>
    <w:rsid w:val="00855F4F"/>
    <w:rsid w:val="00856429"/>
    <w:rsid w:val="00863CAB"/>
    <w:rsid w:val="0086590B"/>
    <w:rsid w:val="008663FF"/>
    <w:rsid w:val="008746B0"/>
    <w:rsid w:val="00883F80"/>
    <w:rsid w:val="0089414B"/>
    <w:rsid w:val="00897D11"/>
    <w:rsid w:val="008A2FB1"/>
    <w:rsid w:val="008A3F4B"/>
    <w:rsid w:val="008B148E"/>
    <w:rsid w:val="008B6474"/>
    <w:rsid w:val="008C0633"/>
    <w:rsid w:val="008C6425"/>
    <w:rsid w:val="008D243F"/>
    <w:rsid w:val="008E1241"/>
    <w:rsid w:val="008E1D69"/>
    <w:rsid w:val="00900594"/>
    <w:rsid w:val="00903465"/>
    <w:rsid w:val="00912104"/>
    <w:rsid w:val="00912CC7"/>
    <w:rsid w:val="00917F3B"/>
    <w:rsid w:val="00920652"/>
    <w:rsid w:val="00921D74"/>
    <w:rsid w:val="00925683"/>
    <w:rsid w:val="00927110"/>
    <w:rsid w:val="00932ECB"/>
    <w:rsid w:val="00933D58"/>
    <w:rsid w:val="009344A2"/>
    <w:rsid w:val="00943D7C"/>
    <w:rsid w:val="009525C4"/>
    <w:rsid w:val="00964738"/>
    <w:rsid w:val="00970245"/>
    <w:rsid w:val="009730D7"/>
    <w:rsid w:val="0097547A"/>
    <w:rsid w:val="009769CB"/>
    <w:rsid w:val="00983E49"/>
    <w:rsid w:val="00994569"/>
    <w:rsid w:val="00997900"/>
    <w:rsid w:val="009A0A9E"/>
    <w:rsid w:val="009A36A1"/>
    <w:rsid w:val="009A7737"/>
    <w:rsid w:val="009B28F2"/>
    <w:rsid w:val="009B3D40"/>
    <w:rsid w:val="009C131C"/>
    <w:rsid w:val="009C181C"/>
    <w:rsid w:val="009C24CC"/>
    <w:rsid w:val="009D6B65"/>
    <w:rsid w:val="009D78AF"/>
    <w:rsid w:val="009E06CE"/>
    <w:rsid w:val="009E6275"/>
    <w:rsid w:val="009E6A76"/>
    <w:rsid w:val="00A0535D"/>
    <w:rsid w:val="00A10BA5"/>
    <w:rsid w:val="00A12122"/>
    <w:rsid w:val="00A312BA"/>
    <w:rsid w:val="00A35040"/>
    <w:rsid w:val="00A372A8"/>
    <w:rsid w:val="00A628F5"/>
    <w:rsid w:val="00A66690"/>
    <w:rsid w:val="00A734BF"/>
    <w:rsid w:val="00A748BB"/>
    <w:rsid w:val="00A75D71"/>
    <w:rsid w:val="00A80F68"/>
    <w:rsid w:val="00A847C2"/>
    <w:rsid w:val="00A8530B"/>
    <w:rsid w:val="00A973CE"/>
    <w:rsid w:val="00AA2DBD"/>
    <w:rsid w:val="00AA36A0"/>
    <w:rsid w:val="00AC0217"/>
    <w:rsid w:val="00AD17EF"/>
    <w:rsid w:val="00AD1E7C"/>
    <w:rsid w:val="00AD5CB2"/>
    <w:rsid w:val="00AE75DD"/>
    <w:rsid w:val="00AF4F88"/>
    <w:rsid w:val="00AF587B"/>
    <w:rsid w:val="00B00DEA"/>
    <w:rsid w:val="00B05BC8"/>
    <w:rsid w:val="00B0607B"/>
    <w:rsid w:val="00B06157"/>
    <w:rsid w:val="00B278DE"/>
    <w:rsid w:val="00B30515"/>
    <w:rsid w:val="00B33805"/>
    <w:rsid w:val="00B50DB8"/>
    <w:rsid w:val="00B529FC"/>
    <w:rsid w:val="00B61702"/>
    <w:rsid w:val="00B628B1"/>
    <w:rsid w:val="00B67131"/>
    <w:rsid w:val="00B72C7D"/>
    <w:rsid w:val="00B73D03"/>
    <w:rsid w:val="00B83284"/>
    <w:rsid w:val="00B87132"/>
    <w:rsid w:val="00B90D8C"/>
    <w:rsid w:val="00B943CE"/>
    <w:rsid w:val="00B94620"/>
    <w:rsid w:val="00B96E2C"/>
    <w:rsid w:val="00BA0797"/>
    <w:rsid w:val="00BB4EE7"/>
    <w:rsid w:val="00BB4F91"/>
    <w:rsid w:val="00BB6433"/>
    <w:rsid w:val="00BB7EC4"/>
    <w:rsid w:val="00BC2E6D"/>
    <w:rsid w:val="00BC527B"/>
    <w:rsid w:val="00BC7DB6"/>
    <w:rsid w:val="00BD0AC1"/>
    <w:rsid w:val="00BD420D"/>
    <w:rsid w:val="00BD45DD"/>
    <w:rsid w:val="00BD65AC"/>
    <w:rsid w:val="00BE0AEC"/>
    <w:rsid w:val="00BF3BAE"/>
    <w:rsid w:val="00BF7839"/>
    <w:rsid w:val="00C114EE"/>
    <w:rsid w:val="00C31BC7"/>
    <w:rsid w:val="00C3417F"/>
    <w:rsid w:val="00C37802"/>
    <w:rsid w:val="00C463B6"/>
    <w:rsid w:val="00C5456A"/>
    <w:rsid w:val="00C75617"/>
    <w:rsid w:val="00C761CE"/>
    <w:rsid w:val="00C77F2D"/>
    <w:rsid w:val="00C87834"/>
    <w:rsid w:val="00C87A7D"/>
    <w:rsid w:val="00C91FFD"/>
    <w:rsid w:val="00C925C8"/>
    <w:rsid w:val="00C92FB1"/>
    <w:rsid w:val="00C94595"/>
    <w:rsid w:val="00C96EA1"/>
    <w:rsid w:val="00CA2950"/>
    <w:rsid w:val="00CB180D"/>
    <w:rsid w:val="00CB6208"/>
    <w:rsid w:val="00CC7FD5"/>
    <w:rsid w:val="00CD73F6"/>
    <w:rsid w:val="00CD7AC7"/>
    <w:rsid w:val="00CE73D8"/>
    <w:rsid w:val="00CE75BD"/>
    <w:rsid w:val="00CF2929"/>
    <w:rsid w:val="00CF6513"/>
    <w:rsid w:val="00CF73D2"/>
    <w:rsid w:val="00D00AAA"/>
    <w:rsid w:val="00D0733A"/>
    <w:rsid w:val="00D21BF3"/>
    <w:rsid w:val="00D23BB9"/>
    <w:rsid w:val="00D402EA"/>
    <w:rsid w:val="00D40AFC"/>
    <w:rsid w:val="00D40D90"/>
    <w:rsid w:val="00D42DF4"/>
    <w:rsid w:val="00D57074"/>
    <w:rsid w:val="00D571A8"/>
    <w:rsid w:val="00D61572"/>
    <w:rsid w:val="00D74080"/>
    <w:rsid w:val="00D75651"/>
    <w:rsid w:val="00D816D1"/>
    <w:rsid w:val="00D873E3"/>
    <w:rsid w:val="00DA2095"/>
    <w:rsid w:val="00DB3A28"/>
    <w:rsid w:val="00DB6A2F"/>
    <w:rsid w:val="00DD306C"/>
    <w:rsid w:val="00DD30D4"/>
    <w:rsid w:val="00DD4087"/>
    <w:rsid w:val="00DD55A8"/>
    <w:rsid w:val="00DD7091"/>
    <w:rsid w:val="00DE0A93"/>
    <w:rsid w:val="00DE2BD4"/>
    <w:rsid w:val="00E015AC"/>
    <w:rsid w:val="00E053C0"/>
    <w:rsid w:val="00E1019D"/>
    <w:rsid w:val="00E15F99"/>
    <w:rsid w:val="00E266CD"/>
    <w:rsid w:val="00E3386C"/>
    <w:rsid w:val="00E36EAD"/>
    <w:rsid w:val="00E47D41"/>
    <w:rsid w:val="00E51D71"/>
    <w:rsid w:val="00E60BED"/>
    <w:rsid w:val="00E6715A"/>
    <w:rsid w:val="00E71A47"/>
    <w:rsid w:val="00E8313B"/>
    <w:rsid w:val="00E84C5A"/>
    <w:rsid w:val="00E85F97"/>
    <w:rsid w:val="00E87591"/>
    <w:rsid w:val="00E90943"/>
    <w:rsid w:val="00E91A4F"/>
    <w:rsid w:val="00E92A2C"/>
    <w:rsid w:val="00EA00E1"/>
    <w:rsid w:val="00EB7A74"/>
    <w:rsid w:val="00EC5EEF"/>
    <w:rsid w:val="00ED5743"/>
    <w:rsid w:val="00ED76D7"/>
    <w:rsid w:val="00ED7859"/>
    <w:rsid w:val="00EE2D67"/>
    <w:rsid w:val="00EE3912"/>
    <w:rsid w:val="00EE5C51"/>
    <w:rsid w:val="00F02685"/>
    <w:rsid w:val="00F02D42"/>
    <w:rsid w:val="00F0756A"/>
    <w:rsid w:val="00F12641"/>
    <w:rsid w:val="00F23F56"/>
    <w:rsid w:val="00F36C38"/>
    <w:rsid w:val="00F40700"/>
    <w:rsid w:val="00F41224"/>
    <w:rsid w:val="00F50DDD"/>
    <w:rsid w:val="00F54825"/>
    <w:rsid w:val="00F62096"/>
    <w:rsid w:val="00F67D91"/>
    <w:rsid w:val="00F824C1"/>
    <w:rsid w:val="00FA6899"/>
    <w:rsid w:val="00FB445B"/>
    <w:rsid w:val="00FC0AE6"/>
    <w:rsid w:val="00FC1082"/>
    <w:rsid w:val="00FC1BF9"/>
    <w:rsid w:val="00FF0AAA"/>
    <w:rsid w:val="00FF35C9"/>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B9582F"/>
  <w15:docId w15:val="{A8020EE9-7FA6-4D5C-8D1A-F8ED04E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7F6"/>
    <w:pPr>
      <w:tabs>
        <w:tab w:val="center" w:pos="4680"/>
        <w:tab w:val="right" w:pos="9360"/>
      </w:tabs>
    </w:pPr>
  </w:style>
  <w:style w:type="character" w:customStyle="1" w:styleId="HeaderChar">
    <w:name w:val="Header Char"/>
    <w:basedOn w:val="DefaultParagraphFont"/>
    <w:link w:val="Header"/>
    <w:uiPriority w:val="99"/>
    <w:rsid w:val="000A17F6"/>
  </w:style>
  <w:style w:type="paragraph" w:styleId="Footer">
    <w:name w:val="footer"/>
    <w:basedOn w:val="Normal"/>
    <w:link w:val="FooterChar"/>
    <w:uiPriority w:val="99"/>
    <w:unhideWhenUsed/>
    <w:rsid w:val="000A17F6"/>
    <w:pPr>
      <w:tabs>
        <w:tab w:val="center" w:pos="4680"/>
        <w:tab w:val="right" w:pos="9360"/>
      </w:tabs>
    </w:pPr>
  </w:style>
  <w:style w:type="character" w:customStyle="1" w:styleId="FooterChar">
    <w:name w:val="Footer Char"/>
    <w:basedOn w:val="DefaultParagraphFont"/>
    <w:link w:val="Footer"/>
    <w:uiPriority w:val="99"/>
    <w:rsid w:val="000A17F6"/>
  </w:style>
  <w:style w:type="paragraph" w:styleId="ListParagraph">
    <w:name w:val="List Paragraph"/>
    <w:basedOn w:val="Normal"/>
    <w:uiPriority w:val="34"/>
    <w:qFormat/>
    <w:rsid w:val="000A17F6"/>
    <w:pPr>
      <w:ind w:left="720"/>
      <w:contextualSpacing/>
    </w:pPr>
  </w:style>
  <w:style w:type="paragraph" w:styleId="BalloonText">
    <w:name w:val="Balloon Text"/>
    <w:basedOn w:val="Normal"/>
    <w:link w:val="BalloonTextChar"/>
    <w:uiPriority w:val="99"/>
    <w:semiHidden/>
    <w:unhideWhenUsed/>
    <w:rsid w:val="009A36A1"/>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6A1"/>
    <w:rPr>
      <w:rFonts w:ascii="Lucida Grande" w:hAnsi="Lucida Grande"/>
      <w:sz w:val="18"/>
      <w:szCs w:val="18"/>
    </w:rPr>
  </w:style>
  <w:style w:type="paragraph" w:styleId="NoSpacing">
    <w:name w:val="No Spacing"/>
    <w:uiPriority w:val="1"/>
    <w:qFormat/>
    <w:rsid w:val="000318ED"/>
    <w:pPr>
      <w:widowControl/>
      <w:spacing w:after="0" w:line="240" w:lineRule="auto"/>
    </w:pPr>
  </w:style>
  <w:style w:type="paragraph" w:styleId="NormalWeb">
    <w:name w:val="Normal (Web)"/>
    <w:basedOn w:val="Normal"/>
    <w:uiPriority w:val="99"/>
    <w:unhideWhenUsed/>
    <w:rsid w:val="000318ED"/>
    <w:pPr>
      <w:widowControl/>
      <w:spacing w:before="100" w:beforeAutospacing="1" w:after="100" w:afterAutospacing="1"/>
    </w:pPr>
    <w:rPr>
      <w:rFonts w:ascii="Times New Roman" w:eastAsia="Times New Roman" w:hAnsi="Times New Roman" w:cs="Times New Roman"/>
      <w:sz w:val="24"/>
      <w:szCs w:val="24"/>
    </w:rPr>
  </w:style>
  <w:style w:type="paragraph" w:customStyle="1" w:styleId="1">
    <w:name w:val="1."/>
    <w:basedOn w:val="ListParagraph"/>
    <w:qFormat/>
    <w:rsid w:val="00F36C38"/>
    <w:pPr>
      <w:numPr>
        <w:numId w:val="8"/>
      </w:numPr>
      <w:ind w:right="-30"/>
    </w:pPr>
    <w:rPr>
      <w:rFonts w:ascii="Arial" w:eastAsia="Arial" w:hAnsi="Arial" w:cs="Arial"/>
      <w:b/>
      <w:sz w:val="20"/>
      <w:szCs w:val="20"/>
    </w:rPr>
  </w:style>
  <w:style w:type="paragraph" w:customStyle="1" w:styleId="11">
    <w:name w:val="1.1"/>
    <w:basedOn w:val="1"/>
    <w:qFormat/>
    <w:rsid w:val="00F36C38"/>
    <w:pPr>
      <w:numPr>
        <w:ilvl w:val="1"/>
      </w:numPr>
    </w:pPr>
  </w:style>
  <w:style w:type="character" w:styleId="Hyperlink">
    <w:name w:val="Hyperlink"/>
    <w:basedOn w:val="DefaultParagraphFont"/>
    <w:uiPriority w:val="99"/>
    <w:unhideWhenUsed/>
    <w:rsid w:val="004D5E14"/>
    <w:rPr>
      <w:color w:val="0000FF" w:themeColor="hyperlink"/>
      <w:u w:val="single"/>
    </w:rPr>
  </w:style>
  <w:style w:type="character" w:customStyle="1" w:styleId="UnresolvedMention1">
    <w:name w:val="Unresolved Mention1"/>
    <w:basedOn w:val="DefaultParagraphFont"/>
    <w:uiPriority w:val="99"/>
    <w:semiHidden/>
    <w:unhideWhenUsed/>
    <w:rsid w:val="004D5E14"/>
    <w:rPr>
      <w:color w:val="808080"/>
      <w:shd w:val="clear" w:color="auto" w:fill="E6E6E6"/>
    </w:rPr>
  </w:style>
  <w:style w:type="paragraph" w:styleId="FootnoteText">
    <w:name w:val="footnote text"/>
    <w:basedOn w:val="Normal"/>
    <w:link w:val="FootnoteTextChar"/>
    <w:uiPriority w:val="99"/>
    <w:semiHidden/>
    <w:unhideWhenUsed/>
    <w:rsid w:val="005468CD"/>
    <w:rPr>
      <w:sz w:val="20"/>
      <w:szCs w:val="20"/>
    </w:rPr>
  </w:style>
  <w:style w:type="character" w:customStyle="1" w:styleId="FootnoteTextChar">
    <w:name w:val="Footnote Text Char"/>
    <w:basedOn w:val="DefaultParagraphFont"/>
    <w:link w:val="FootnoteText"/>
    <w:uiPriority w:val="99"/>
    <w:semiHidden/>
    <w:rsid w:val="005468CD"/>
    <w:rPr>
      <w:sz w:val="20"/>
      <w:szCs w:val="20"/>
    </w:rPr>
  </w:style>
  <w:style w:type="character" w:styleId="FootnoteReference">
    <w:name w:val="footnote reference"/>
    <w:basedOn w:val="DefaultParagraphFont"/>
    <w:uiPriority w:val="99"/>
    <w:semiHidden/>
    <w:unhideWhenUsed/>
    <w:rsid w:val="005468CD"/>
    <w:rPr>
      <w:vertAlign w:val="superscript"/>
    </w:rPr>
  </w:style>
  <w:style w:type="character" w:styleId="UnresolvedMention">
    <w:name w:val="Unresolved Mention"/>
    <w:basedOn w:val="DefaultParagraphFont"/>
    <w:uiPriority w:val="99"/>
    <w:semiHidden/>
    <w:unhideWhenUsed/>
    <w:rsid w:val="0075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95254">
      <w:bodyDiv w:val="1"/>
      <w:marLeft w:val="0"/>
      <w:marRight w:val="0"/>
      <w:marTop w:val="0"/>
      <w:marBottom w:val="0"/>
      <w:divBdr>
        <w:top w:val="none" w:sz="0" w:space="0" w:color="auto"/>
        <w:left w:val="none" w:sz="0" w:space="0" w:color="auto"/>
        <w:bottom w:val="none" w:sz="0" w:space="0" w:color="auto"/>
        <w:right w:val="none" w:sz="0" w:space="0" w:color="auto"/>
      </w:divBdr>
    </w:div>
    <w:div w:id="1857228695">
      <w:bodyDiv w:val="1"/>
      <w:marLeft w:val="0"/>
      <w:marRight w:val="0"/>
      <w:marTop w:val="0"/>
      <w:marBottom w:val="0"/>
      <w:divBdr>
        <w:top w:val="none" w:sz="0" w:space="0" w:color="auto"/>
        <w:left w:val="none" w:sz="0" w:space="0" w:color="auto"/>
        <w:bottom w:val="none" w:sz="0" w:space="0" w:color="auto"/>
        <w:right w:val="none" w:sz="0" w:space="0" w:color="auto"/>
      </w:divBdr>
      <w:divsChild>
        <w:div w:id="2070835778">
          <w:marLeft w:val="0"/>
          <w:marRight w:val="0"/>
          <w:marTop w:val="0"/>
          <w:marBottom w:val="0"/>
          <w:divBdr>
            <w:top w:val="none" w:sz="0" w:space="0" w:color="auto"/>
            <w:left w:val="none" w:sz="0" w:space="0" w:color="auto"/>
            <w:bottom w:val="none" w:sz="0" w:space="0" w:color="auto"/>
            <w:right w:val="none" w:sz="0" w:space="0" w:color="auto"/>
          </w:divBdr>
          <w:divsChild>
            <w:div w:id="1852064342">
              <w:marLeft w:val="0"/>
              <w:marRight w:val="0"/>
              <w:marTop w:val="0"/>
              <w:marBottom w:val="0"/>
              <w:divBdr>
                <w:top w:val="none" w:sz="0" w:space="0" w:color="auto"/>
                <w:left w:val="none" w:sz="0" w:space="0" w:color="auto"/>
                <w:bottom w:val="none" w:sz="0" w:space="0" w:color="auto"/>
                <w:right w:val="none" w:sz="0" w:space="0" w:color="auto"/>
              </w:divBdr>
              <w:divsChild>
                <w:div w:id="1600212854">
                  <w:marLeft w:val="0"/>
                  <w:marRight w:val="0"/>
                  <w:marTop w:val="0"/>
                  <w:marBottom w:val="0"/>
                  <w:divBdr>
                    <w:top w:val="none" w:sz="0" w:space="0" w:color="auto"/>
                    <w:left w:val="none" w:sz="0" w:space="0" w:color="auto"/>
                    <w:bottom w:val="none" w:sz="0" w:space="0" w:color="auto"/>
                    <w:right w:val="none" w:sz="0" w:space="0" w:color="auto"/>
                  </w:divBdr>
                  <w:divsChild>
                    <w:div w:id="1445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0050-798E-49FA-B73E-96094FB0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UNIVERSITY CITY</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UNIVERSITY CITY</dc:title>
  <dc:creator>Angelica Gutierrez</dc:creator>
  <cp:lastModifiedBy>Sinan Alpaslan</cp:lastModifiedBy>
  <cp:revision>6</cp:revision>
  <cp:lastPrinted>2019-12-03T04:49:00Z</cp:lastPrinted>
  <dcterms:created xsi:type="dcterms:W3CDTF">2020-10-05T03:15:00Z</dcterms:created>
  <dcterms:modified xsi:type="dcterms:W3CDTF">2020-10-07T13:52:00Z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LastSaved">
    <vt:filetime>2017-10-29T00:00:00Z</vt:filetime>
  </property>
</Properties>
</file>