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D01F4" w14:textId="77777777" w:rsidR="00387815" w:rsidRDefault="00387815" w:rsidP="00D00AAA">
      <w:pPr>
        <w:jc w:val="center"/>
        <w:rPr>
          <w:rFonts w:ascii="Arial" w:hAnsi="Arial" w:cs="Arial"/>
          <w:b/>
          <w:bCs/>
          <w:spacing w:val="2"/>
          <w:sz w:val="20"/>
          <w:szCs w:val="20"/>
        </w:rPr>
      </w:pPr>
    </w:p>
    <w:p w14:paraId="72848C44" w14:textId="2302FD5D" w:rsidR="00D00AAA" w:rsidRDefault="00121BC6" w:rsidP="00D00AA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00AAA">
        <w:rPr>
          <w:rFonts w:ascii="Arial" w:hAnsi="Arial" w:cs="Arial"/>
          <w:b/>
          <w:bCs/>
          <w:spacing w:val="2"/>
          <w:sz w:val="20"/>
          <w:szCs w:val="20"/>
        </w:rPr>
        <w:t>M</w:t>
      </w:r>
      <w:r w:rsidRPr="00D00AAA">
        <w:rPr>
          <w:rFonts w:ascii="Arial" w:hAnsi="Arial" w:cs="Arial"/>
          <w:b/>
          <w:bCs/>
          <w:spacing w:val="-4"/>
          <w:sz w:val="20"/>
          <w:szCs w:val="20"/>
        </w:rPr>
        <w:t>I</w:t>
      </w:r>
      <w:r w:rsidRPr="00D00AAA">
        <w:rPr>
          <w:rFonts w:ascii="Arial" w:hAnsi="Arial" w:cs="Arial"/>
          <w:b/>
          <w:bCs/>
          <w:spacing w:val="2"/>
          <w:sz w:val="20"/>
          <w:szCs w:val="20"/>
        </w:rPr>
        <w:t>N</w:t>
      </w:r>
      <w:r w:rsidRPr="00D00AAA">
        <w:rPr>
          <w:rFonts w:ascii="Arial" w:hAnsi="Arial" w:cs="Arial"/>
          <w:b/>
          <w:bCs/>
          <w:sz w:val="20"/>
          <w:szCs w:val="20"/>
        </w:rPr>
        <w:t>U</w:t>
      </w:r>
      <w:r w:rsidRPr="00D00AAA">
        <w:rPr>
          <w:rFonts w:ascii="Arial" w:hAnsi="Arial" w:cs="Arial"/>
          <w:b/>
          <w:bCs/>
          <w:spacing w:val="7"/>
          <w:sz w:val="20"/>
          <w:szCs w:val="20"/>
        </w:rPr>
        <w:t>T</w:t>
      </w:r>
      <w:r w:rsidRPr="00D00AAA">
        <w:rPr>
          <w:rFonts w:ascii="Arial" w:hAnsi="Arial" w:cs="Arial"/>
          <w:b/>
          <w:bCs/>
          <w:spacing w:val="-2"/>
          <w:sz w:val="20"/>
          <w:szCs w:val="20"/>
        </w:rPr>
        <w:t>E</w:t>
      </w:r>
      <w:r w:rsidRPr="00D00AAA">
        <w:rPr>
          <w:rFonts w:ascii="Arial" w:hAnsi="Arial" w:cs="Arial"/>
          <w:b/>
          <w:bCs/>
          <w:sz w:val="20"/>
          <w:szCs w:val="20"/>
        </w:rPr>
        <w:t>S</w:t>
      </w:r>
      <w:r w:rsidRPr="00D00AAA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D00AAA">
        <w:rPr>
          <w:rFonts w:ascii="Arial" w:hAnsi="Arial" w:cs="Arial"/>
          <w:b/>
          <w:bCs/>
          <w:sz w:val="20"/>
          <w:szCs w:val="20"/>
        </w:rPr>
        <w:t>OF</w:t>
      </w:r>
      <w:r w:rsidRPr="00D00AAA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D00AAA">
        <w:rPr>
          <w:rFonts w:ascii="Arial" w:hAnsi="Arial" w:cs="Arial"/>
          <w:b/>
          <w:bCs/>
          <w:spacing w:val="-3"/>
          <w:sz w:val="20"/>
          <w:szCs w:val="20"/>
        </w:rPr>
        <w:t>T</w:t>
      </w:r>
      <w:r w:rsidRPr="00D00AAA">
        <w:rPr>
          <w:rFonts w:ascii="Arial" w:hAnsi="Arial" w:cs="Arial"/>
          <w:b/>
          <w:bCs/>
          <w:sz w:val="20"/>
          <w:szCs w:val="20"/>
        </w:rPr>
        <w:t>HE</w:t>
      </w:r>
      <w:r w:rsidRPr="00D00AAA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="000A17F6" w:rsidRPr="00D00AAA">
        <w:rPr>
          <w:rFonts w:ascii="Arial" w:hAnsi="Arial" w:cs="Arial"/>
          <w:b/>
          <w:bCs/>
          <w:caps/>
          <w:sz w:val="20"/>
          <w:szCs w:val="20"/>
        </w:rPr>
        <w:t xml:space="preserve">Stormwater </w:t>
      </w:r>
      <w:r w:rsidR="008C6425">
        <w:rPr>
          <w:rFonts w:ascii="Arial" w:hAnsi="Arial" w:cs="Arial"/>
          <w:b/>
          <w:bCs/>
          <w:caps/>
          <w:sz w:val="20"/>
          <w:szCs w:val="20"/>
        </w:rPr>
        <w:t>Commission</w:t>
      </w:r>
    </w:p>
    <w:p w14:paraId="1ED7CC39" w14:textId="1F8F2D0E" w:rsidR="00A8530B" w:rsidRPr="007142D0" w:rsidRDefault="007A7F94" w:rsidP="00D00AAA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October</w:t>
      </w:r>
      <w:r w:rsidR="00A973CE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6</w:t>
      </w:r>
      <w:r w:rsidR="00903465">
        <w:rPr>
          <w:rFonts w:ascii="Arial" w:hAnsi="Arial" w:cs="Arial"/>
          <w:b/>
          <w:bCs/>
          <w:sz w:val="20"/>
          <w:szCs w:val="20"/>
        </w:rPr>
        <w:t>, 2020</w:t>
      </w:r>
    </w:p>
    <w:p w14:paraId="57C26D37" w14:textId="77777777" w:rsidR="00A8530B" w:rsidRPr="007142D0" w:rsidRDefault="00A8530B" w:rsidP="00897D11">
      <w:pPr>
        <w:rPr>
          <w:rFonts w:ascii="Arial" w:hAnsi="Arial" w:cs="Arial"/>
          <w:sz w:val="20"/>
          <w:szCs w:val="20"/>
        </w:rPr>
      </w:pPr>
    </w:p>
    <w:p w14:paraId="042D2A23" w14:textId="46C71881" w:rsidR="00D40D90" w:rsidRPr="007142D0" w:rsidRDefault="00AA2DBD" w:rsidP="008B0721">
      <w:pPr>
        <w:pStyle w:val="1"/>
      </w:pPr>
      <w:r w:rsidRPr="007142D0">
        <w:t>Call to Order</w:t>
      </w:r>
      <w:r w:rsidR="00D75651" w:rsidRPr="007142D0">
        <w:t xml:space="preserve">. </w:t>
      </w:r>
      <w:r w:rsidR="00D40D90" w:rsidRPr="007142D0">
        <w:rPr>
          <w:b w:val="0"/>
          <w:bCs/>
        </w:rPr>
        <w:t xml:space="preserve">The </w:t>
      </w:r>
      <w:r w:rsidR="0088280D">
        <w:rPr>
          <w:b w:val="0"/>
          <w:bCs/>
        </w:rPr>
        <w:t>third</w:t>
      </w:r>
      <w:r w:rsidR="00D0733A" w:rsidRPr="007142D0">
        <w:rPr>
          <w:b w:val="0"/>
          <w:bCs/>
        </w:rPr>
        <w:t xml:space="preserve"> </w:t>
      </w:r>
      <w:r w:rsidR="00D40D90" w:rsidRPr="007142D0">
        <w:rPr>
          <w:b w:val="0"/>
          <w:bCs/>
        </w:rPr>
        <w:t xml:space="preserve">meeting of the Stormwater </w:t>
      </w:r>
      <w:r w:rsidR="008C6425" w:rsidRPr="007142D0">
        <w:rPr>
          <w:b w:val="0"/>
          <w:bCs/>
        </w:rPr>
        <w:t>Commission</w:t>
      </w:r>
      <w:r w:rsidR="00D40D90" w:rsidRPr="007142D0">
        <w:rPr>
          <w:b w:val="0"/>
          <w:bCs/>
        </w:rPr>
        <w:t xml:space="preserve"> </w:t>
      </w:r>
      <w:r w:rsidR="0017586B" w:rsidRPr="007142D0">
        <w:rPr>
          <w:b w:val="0"/>
          <w:bCs/>
          <w:spacing w:val="-2"/>
        </w:rPr>
        <w:t>(</w:t>
      </w:r>
      <w:r w:rsidR="008C6425" w:rsidRPr="007142D0">
        <w:rPr>
          <w:b w:val="0"/>
          <w:bCs/>
          <w:spacing w:val="-2"/>
        </w:rPr>
        <w:t>Commission</w:t>
      </w:r>
      <w:r w:rsidR="0017586B" w:rsidRPr="007142D0">
        <w:rPr>
          <w:b w:val="0"/>
          <w:bCs/>
          <w:spacing w:val="-2"/>
        </w:rPr>
        <w:t xml:space="preserve">) </w:t>
      </w:r>
      <w:r w:rsidR="00A80F68" w:rsidRPr="007142D0">
        <w:rPr>
          <w:b w:val="0"/>
          <w:bCs/>
        </w:rPr>
        <w:t xml:space="preserve">was called to order </w:t>
      </w:r>
      <w:r w:rsidR="00D40D90" w:rsidRPr="007142D0">
        <w:rPr>
          <w:b w:val="0"/>
          <w:bCs/>
        </w:rPr>
        <w:t>at 6:</w:t>
      </w:r>
      <w:r w:rsidR="00275999" w:rsidRPr="007142D0">
        <w:rPr>
          <w:b w:val="0"/>
          <w:bCs/>
        </w:rPr>
        <w:t>3</w:t>
      </w:r>
      <w:r w:rsidR="007A7F94">
        <w:rPr>
          <w:b w:val="0"/>
          <w:bCs/>
        </w:rPr>
        <w:t>1</w:t>
      </w:r>
      <w:r w:rsidR="00A80F68" w:rsidRPr="007142D0">
        <w:rPr>
          <w:b w:val="0"/>
          <w:bCs/>
        </w:rPr>
        <w:t xml:space="preserve"> </w:t>
      </w:r>
      <w:r w:rsidR="00D40D90" w:rsidRPr="007142D0">
        <w:rPr>
          <w:b w:val="0"/>
          <w:bCs/>
        </w:rPr>
        <w:t xml:space="preserve">PM by </w:t>
      </w:r>
      <w:r w:rsidR="00B00DEA">
        <w:rPr>
          <w:b w:val="0"/>
          <w:bCs/>
        </w:rPr>
        <w:t xml:space="preserve">Chair Todd </w:t>
      </w:r>
      <w:r w:rsidR="00836608">
        <w:rPr>
          <w:b w:val="0"/>
          <w:bCs/>
        </w:rPr>
        <w:t>Thompson</w:t>
      </w:r>
      <w:r w:rsidR="00275999" w:rsidRPr="007142D0">
        <w:rPr>
          <w:b w:val="0"/>
          <w:bCs/>
        </w:rPr>
        <w:t>.</w:t>
      </w:r>
      <w:r w:rsidR="00275999" w:rsidRPr="007142D0">
        <w:t xml:space="preserve">  </w:t>
      </w:r>
    </w:p>
    <w:p w14:paraId="651BE896" w14:textId="4DDD5AC5" w:rsidR="00D40D90" w:rsidRPr="007142D0" w:rsidRDefault="00D40D90" w:rsidP="00897D11">
      <w:pPr>
        <w:rPr>
          <w:rFonts w:ascii="Arial" w:hAnsi="Arial" w:cs="Arial"/>
          <w:sz w:val="20"/>
          <w:szCs w:val="20"/>
        </w:rPr>
      </w:pPr>
    </w:p>
    <w:p w14:paraId="132B4759" w14:textId="3B531828" w:rsidR="00837B4C" w:rsidRPr="007142D0" w:rsidRDefault="00D40D90" w:rsidP="00CA7A15">
      <w:pPr>
        <w:pStyle w:val="1"/>
        <w:rPr>
          <w:b w:val="0"/>
          <w:bCs/>
        </w:rPr>
      </w:pPr>
      <w:r w:rsidRPr="007142D0">
        <w:t>Attendance-Roll Call</w:t>
      </w:r>
      <w:r w:rsidR="00D75651" w:rsidRPr="007142D0">
        <w:t xml:space="preserve">. </w:t>
      </w:r>
      <w:r w:rsidRPr="007142D0">
        <w:rPr>
          <w:b w:val="0"/>
          <w:bCs/>
        </w:rPr>
        <w:t xml:space="preserve">The following </w:t>
      </w:r>
      <w:r w:rsidR="00E85F97" w:rsidRPr="007142D0">
        <w:rPr>
          <w:b w:val="0"/>
          <w:bCs/>
        </w:rPr>
        <w:t xml:space="preserve">Commission </w:t>
      </w:r>
      <w:r w:rsidRPr="007142D0">
        <w:rPr>
          <w:b w:val="0"/>
          <w:bCs/>
        </w:rPr>
        <w:t xml:space="preserve">members were </w:t>
      </w:r>
      <w:r w:rsidR="00AE75DD" w:rsidRPr="007142D0">
        <w:rPr>
          <w:b w:val="0"/>
          <w:bCs/>
        </w:rPr>
        <w:t>present</w:t>
      </w:r>
      <w:r w:rsidR="00E85F97" w:rsidRPr="007142D0">
        <w:rPr>
          <w:b w:val="0"/>
          <w:bCs/>
        </w:rPr>
        <w:t xml:space="preserve"> via virtual meeting (Zoom)</w:t>
      </w:r>
      <w:r w:rsidRPr="007142D0">
        <w:rPr>
          <w:b w:val="0"/>
          <w:bCs/>
        </w:rPr>
        <w:t xml:space="preserve">:  </w:t>
      </w:r>
      <w:r w:rsidR="00463C7E" w:rsidRPr="007142D0">
        <w:rPr>
          <w:b w:val="0"/>
          <w:bCs/>
        </w:rPr>
        <w:t xml:space="preserve">Garry Aronberg, </w:t>
      </w:r>
      <w:r w:rsidR="00245106" w:rsidRPr="007142D0">
        <w:rPr>
          <w:b w:val="0"/>
          <w:bCs/>
        </w:rPr>
        <w:t xml:space="preserve">Bob Criss, </w:t>
      </w:r>
      <w:r w:rsidR="00F50DDD" w:rsidRPr="007142D0">
        <w:rPr>
          <w:b w:val="0"/>
          <w:bCs/>
        </w:rPr>
        <w:t>Mark Holly,</w:t>
      </w:r>
      <w:r w:rsidR="00B87132" w:rsidRPr="007142D0">
        <w:rPr>
          <w:b w:val="0"/>
          <w:bCs/>
        </w:rPr>
        <w:t xml:space="preserve"> </w:t>
      </w:r>
      <w:r w:rsidR="00245106" w:rsidRPr="007142D0">
        <w:rPr>
          <w:b w:val="0"/>
          <w:bCs/>
        </w:rPr>
        <w:t xml:space="preserve">Eric Karch, </w:t>
      </w:r>
      <w:r w:rsidR="003F1A46" w:rsidRPr="007142D0">
        <w:rPr>
          <w:b w:val="0"/>
          <w:bCs/>
        </w:rPr>
        <w:t>Eric Stein,</w:t>
      </w:r>
      <w:r w:rsidR="00245106" w:rsidRPr="007142D0">
        <w:rPr>
          <w:b w:val="0"/>
          <w:bCs/>
        </w:rPr>
        <w:t xml:space="preserve"> </w:t>
      </w:r>
      <w:r w:rsidR="00282F4D" w:rsidRPr="007142D0">
        <w:rPr>
          <w:b w:val="0"/>
          <w:bCs/>
        </w:rPr>
        <w:t>Todd Thompson.</w:t>
      </w:r>
      <w:r w:rsidR="00D75651" w:rsidRPr="007142D0">
        <w:rPr>
          <w:b w:val="0"/>
          <w:bCs/>
        </w:rPr>
        <w:t xml:space="preserve"> </w:t>
      </w:r>
      <w:proofErr w:type="gramStart"/>
      <w:r w:rsidR="00D0733A" w:rsidRPr="007142D0">
        <w:rPr>
          <w:b w:val="0"/>
          <w:bCs/>
          <w:spacing w:val="-2"/>
        </w:rPr>
        <w:t>A</w:t>
      </w:r>
      <w:r w:rsidR="00D0733A" w:rsidRPr="007142D0">
        <w:rPr>
          <w:b w:val="0"/>
          <w:bCs/>
          <w:spacing w:val="4"/>
        </w:rPr>
        <w:t>l</w:t>
      </w:r>
      <w:r w:rsidR="00D0733A" w:rsidRPr="007142D0">
        <w:rPr>
          <w:b w:val="0"/>
          <w:bCs/>
        </w:rPr>
        <w:t>so</w:t>
      </w:r>
      <w:proofErr w:type="gramEnd"/>
      <w:r w:rsidR="00D0733A" w:rsidRPr="007142D0">
        <w:rPr>
          <w:b w:val="0"/>
          <w:bCs/>
        </w:rPr>
        <w:t xml:space="preserve"> </w:t>
      </w:r>
      <w:r w:rsidRPr="007142D0">
        <w:rPr>
          <w:b w:val="0"/>
          <w:bCs/>
        </w:rPr>
        <w:t>in</w:t>
      </w:r>
      <w:r w:rsidRPr="007142D0">
        <w:rPr>
          <w:b w:val="0"/>
          <w:bCs/>
          <w:spacing w:val="11"/>
        </w:rPr>
        <w:t xml:space="preserve"> </w:t>
      </w:r>
      <w:r w:rsidRPr="007142D0">
        <w:rPr>
          <w:b w:val="0"/>
          <w:bCs/>
          <w:spacing w:val="1"/>
        </w:rPr>
        <w:t>a</w:t>
      </w:r>
      <w:r w:rsidRPr="007142D0">
        <w:rPr>
          <w:b w:val="0"/>
          <w:bCs/>
        </w:rPr>
        <w:t>tt</w:t>
      </w:r>
      <w:r w:rsidRPr="007142D0">
        <w:rPr>
          <w:b w:val="0"/>
          <w:bCs/>
          <w:spacing w:val="1"/>
        </w:rPr>
        <w:t>en</w:t>
      </w:r>
      <w:r w:rsidRPr="007142D0">
        <w:rPr>
          <w:b w:val="0"/>
          <w:bCs/>
          <w:spacing w:val="-4"/>
        </w:rPr>
        <w:t>d</w:t>
      </w:r>
      <w:r w:rsidRPr="007142D0">
        <w:rPr>
          <w:b w:val="0"/>
          <w:bCs/>
          <w:spacing w:val="1"/>
        </w:rPr>
        <w:t>an</w:t>
      </w:r>
      <w:r w:rsidRPr="007142D0">
        <w:rPr>
          <w:b w:val="0"/>
          <w:bCs/>
          <w:spacing w:val="-2"/>
        </w:rPr>
        <w:t>c</w:t>
      </w:r>
      <w:r w:rsidRPr="007142D0">
        <w:rPr>
          <w:b w:val="0"/>
          <w:bCs/>
          <w:spacing w:val="1"/>
        </w:rPr>
        <w:t xml:space="preserve">e </w:t>
      </w:r>
      <w:r w:rsidR="00744B3C" w:rsidRPr="007142D0">
        <w:rPr>
          <w:b w:val="0"/>
          <w:bCs/>
          <w:spacing w:val="1"/>
        </w:rPr>
        <w:t>w</w:t>
      </w:r>
      <w:r w:rsidR="00F50DDD" w:rsidRPr="007142D0">
        <w:rPr>
          <w:b w:val="0"/>
          <w:bCs/>
          <w:spacing w:val="1"/>
        </w:rPr>
        <w:t>ere</w:t>
      </w:r>
      <w:r w:rsidR="00744B3C" w:rsidRPr="007142D0">
        <w:rPr>
          <w:b w:val="0"/>
          <w:bCs/>
          <w:spacing w:val="1"/>
        </w:rPr>
        <w:t xml:space="preserve"> </w:t>
      </w:r>
      <w:r w:rsidR="008C6425" w:rsidRPr="007142D0">
        <w:rPr>
          <w:b w:val="0"/>
          <w:bCs/>
        </w:rPr>
        <w:t>Tim Cusick</w:t>
      </w:r>
      <w:r w:rsidR="00E34859">
        <w:rPr>
          <w:b w:val="0"/>
          <w:bCs/>
        </w:rPr>
        <w:t xml:space="preserve"> and</w:t>
      </w:r>
      <w:r w:rsidR="008C6425" w:rsidRPr="007142D0">
        <w:rPr>
          <w:b w:val="0"/>
          <w:bCs/>
          <w:spacing w:val="1"/>
        </w:rPr>
        <w:t xml:space="preserve"> </w:t>
      </w:r>
      <w:r w:rsidR="007A7F94">
        <w:rPr>
          <w:b w:val="0"/>
          <w:bCs/>
          <w:spacing w:val="1"/>
        </w:rPr>
        <w:t xml:space="preserve">Bwayne Smotherson, </w:t>
      </w:r>
      <w:r w:rsidR="00282F4D" w:rsidRPr="007142D0">
        <w:rPr>
          <w:b w:val="0"/>
          <w:bCs/>
          <w:spacing w:val="1"/>
        </w:rPr>
        <w:t>Councilm</w:t>
      </w:r>
      <w:r w:rsidR="00F74597">
        <w:rPr>
          <w:b w:val="0"/>
          <w:bCs/>
          <w:spacing w:val="1"/>
        </w:rPr>
        <w:t>e</w:t>
      </w:r>
      <w:r w:rsidR="00282F4D" w:rsidRPr="007142D0">
        <w:rPr>
          <w:b w:val="0"/>
          <w:bCs/>
          <w:spacing w:val="1"/>
        </w:rPr>
        <w:t>n</w:t>
      </w:r>
      <w:r w:rsidR="00F74597">
        <w:rPr>
          <w:b w:val="0"/>
          <w:bCs/>
          <w:spacing w:val="1"/>
        </w:rPr>
        <w:t xml:space="preserve">, </w:t>
      </w:r>
      <w:r w:rsidR="006E2BFC" w:rsidRPr="007142D0">
        <w:rPr>
          <w:b w:val="0"/>
          <w:bCs/>
          <w:spacing w:val="1"/>
        </w:rPr>
        <w:t>Sinan Alpaslan</w:t>
      </w:r>
      <w:r w:rsidR="00836608">
        <w:rPr>
          <w:b w:val="0"/>
          <w:bCs/>
          <w:spacing w:val="-3"/>
        </w:rPr>
        <w:t xml:space="preserve">, </w:t>
      </w:r>
      <w:r w:rsidR="006E2BFC" w:rsidRPr="007142D0">
        <w:rPr>
          <w:b w:val="0"/>
          <w:bCs/>
          <w:spacing w:val="-3"/>
        </w:rPr>
        <w:t xml:space="preserve">Director of </w:t>
      </w:r>
      <w:r w:rsidR="00F50DDD" w:rsidRPr="007142D0">
        <w:rPr>
          <w:b w:val="0"/>
          <w:bCs/>
          <w:spacing w:val="-3"/>
        </w:rPr>
        <w:t>Public Works</w:t>
      </w:r>
      <w:r w:rsidR="00F74597">
        <w:rPr>
          <w:b w:val="0"/>
          <w:bCs/>
          <w:spacing w:val="-3"/>
        </w:rPr>
        <w:t>,</w:t>
      </w:r>
      <w:r w:rsidR="00141B92">
        <w:rPr>
          <w:b w:val="0"/>
          <w:bCs/>
          <w:spacing w:val="-3"/>
        </w:rPr>
        <w:t xml:space="preserve"> City Attorney John Mulligan,</w:t>
      </w:r>
      <w:r w:rsidR="00F74597">
        <w:rPr>
          <w:b w:val="0"/>
          <w:bCs/>
          <w:spacing w:val="-3"/>
        </w:rPr>
        <w:t xml:space="preserve"> two guests:</w:t>
      </w:r>
      <w:r w:rsidR="00FC3ADE">
        <w:rPr>
          <w:b w:val="0"/>
          <w:bCs/>
          <w:spacing w:val="-3"/>
        </w:rPr>
        <w:t xml:space="preserve"> Edmond Koh, and William Wainwright 8444 and 8436 Old Bonhomme Rd, respectively</w:t>
      </w:r>
      <w:r w:rsidR="0015039B" w:rsidRPr="007142D0">
        <w:rPr>
          <w:b w:val="0"/>
          <w:bCs/>
        </w:rPr>
        <w:t>.</w:t>
      </w:r>
      <w:r w:rsidR="008746B0" w:rsidRPr="007142D0">
        <w:rPr>
          <w:b w:val="0"/>
          <w:bCs/>
        </w:rPr>
        <w:t xml:space="preserve">  </w:t>
      </w:r>
      <w:r w:rsidR="0028775E" w:rsidRPr="007142D0">
        <w:rPr>
          <w:b w:val="0"/>
          <w:bCs/>
        </w:rPr>
        <w:t xml:space="preserve"> </w:t>
      </w:r>
      <w:r w:rsidR="00FC3ADE">
        <w:rPr>
          <w:b w:val="0"/>
          <w:bCs/>
        </w:rPr>
        <w:t xml:space="preserve"> </w:t>
      </w:r>
    </w:p>
    <w:p w14:paraId="4071F9E1" w14:textId="77777777" w:rsidR="00021A32" w:rsidRPr="007142D0" w:rsidRDefault="00021A32" w:rsidP="00021A32">
      <w:pPr>
        <w:ind w:left="360"/>
        <w:rPr>
          <w:rFonts w:ascii="Arial" w:hAnsi="Arial" w:cs="Arial"/>
          <w:bCs/>
          <w:spacing w:val="-5"/>
          <w:sz w:val="20"/>
          <w:szCs w:val="20"/>
        </w:rPr>
      </w:pPr>
    </w:p>
    <w:p w14:paraId="1D96C421" w14:textId="41BF0EB6" w:rsidR="000B4A81" w:rsidRPr="007142D0" w:rsidRDefault="00D40D90" w:rsidP="00DF5E9F">
      <w:pPr>
        <w:pStyle w:val="1"/>
        <w:rPr>
          <w:b w:val="0"/>
          <w:bCs/>
        </w:rPr>
      </w:pPr>
      <w:r w:rsidRPr="007142D0">
        <w:rPr>
          <w:spacing w:val="-5"/>
        </w:rPr>
        <w:t>A</w:t>
      </w:r>
      <w:r w:rsidRPr="007142D0">
        <w:t>g</w:t>
      </w:r>
      <w:r w:rsidRPr="007142D0">
        <w:rPr>
          <w:spacing w:val="1"/>
        </w:rPr>
        <w:t>e</w:t>
      </w:r>
      <w:r w:rsidRPr="007142D0">
        <w:rPr>
          <w:spacing w:val="2"/>
        </w:rPr>
        <w:t>n</w:t>
      </w:r>
      <w:r w:rsidRPr="007142D0">
        <w:t>da</w:t>
      </w:r>
      <w:r w:rsidR="00D75651" w:rsidRPr="007142D0">
        <w:t>.</w:t>
      </w:r>
      <w:r w:rsidR="00D75651" w:rsidRPr="00836608">
        <w:rPr>
          <w:b w:val="0"/>
        </w:rPr>
        <w:t xml:space="preserve"> </w:t>
      </w:r>
      <w:r w:rsidR="00836608" w:rsidRPr="00836608">
        <w:rPr>
          <w:b w:val="0"/>
        </w:rPr>
        <w:t>T</w:t>
      </w:r>
      <w:r w:rsidRPr="007142D0">
        <w:rPr>
          <w:b w:val="0"/>
          <w:bCs/>
        </w:rPr>
        <w:t xml:space="preserve">he </w:t>
      </w:r>
      <w:r w:rsidR="005A1513" w:rsidRPr="007142D0">
        <w:rPr>
          <w:b w:val="0"/>
          <w:bCs/>
        </w:rPr>
        <w:t xml:space="preserve">following </w:t>
      </w:r>
      <w:r w:rsidRPr="007142D0">
        <w:rPr>
          <w:b w:val="0"/>
          <w:bCs/>
        </w:rPr>
        <w:t>agenda was accepted without objection:</w:t>
      </w:r>
      <w:r w:rsidR="0028775E" w:rsidRPr="007142D0">
        <w:rPr>
          <w:b w:val="0"/>
          <w:bCs/>
        </w:rPr>
        <w:t xml:space="preserve"> </w:t>
      </w:r>
      <w:r w:rsidR="000B4A81" w:rsidRPr="007142D0">
        <w:rPr>
          <w:b w:val="0"/>
          <w:bCs/>
          <w:i/>
          <w:iCs/>
        </w:rPr>
        <w:t>Roll Call</w:t>
      </w:r>
      <w:r w:rsidR="0028775E" w:rsidRPr="007142D0">
        <w:rPr>
          <w:b w:val="0"/>
          <w:bCs/>
          <w:i/>
          <w:iCs/>
        </w:rPr>
        <w:t xml:space="preserve">; </w:t>
      </w:r>
      <w:r w:rsidR="000B4A81" w:rsidRPr="007142D0">
        <w:rPr>
          <w:b w:val="0"/>
          <w:bCs/>
          <w:i/>
          <w:iCs/>
        </w:rPr>
        <w:t xml:space="preserve">Approval of </w:t>
      </w:r>
      <w:r w:rsidR="001925BF" w:rsidRPr="007142D0">
        <w:rPr>
          <w:b w:val="0"/>
          <w:bCs/>
          <w:i/>
          <w:iCs/>
        </w:rPr>
        <w:t>Agenda</w:t>
      </w:r>
      <w:r w:rsidR="0028775E" w:rsidRPr="007142D0">
        <w:rPr>
          <w:b w:val="0"/>
          <w:bCs/>
          <w:i/>
          <w:iCs/>
        </w:rPr>
        <w:t xml:space="preserve">; </w:t>
      </w:r>
      <w:r w:rsidR="000078D9" w:rsidRPr="007142D0">
        <w:rPr>
          <w:b w:val="0"/>
          <w:bCs/>
          <w:i/>
          <w:iCs/>
        </w:rPr>
        <w:t>Approval of Minutes</w:t>
      </w:r>
      <w:r w:rsidR="00A734BF">
        <w:rPr>
          <w:b w:val="0"/>
          <w:bCs/>
          <w:i/>
          <w:iCs/>
        </w:rPr>
        <w:t>;</w:t>
      </w:r>
      <w:r w:rsidR="000078D9" w:rsidRPr="007142D0">
        <w:rPr>
          <w:b w:val="0"/>
          <w:bCs/>
          <w:i/>
          <w:iCs/>
        </w:rPr>
        <w:t xml:space="preserve"> Citizen Participation</w:t>
      </w:r>
      <w:r w:rsidR="00A734BF">
        <w:rPr>
          <w:b w:val="0"/>
          <w:bCs/>
          <w:i/>
          <w:iCs/>
        </w:rPr>
        <w:t>;</w:t>
      </w:r>
      <w:r w:rsidR="000078D9" w:rsidRPr="007142D0">
        <w:rPr>
          <w:b w:val="0"/>
          <w:bCs/>
          <w:i/>
          <w:iCs/>
        </w:rPr>
        <w:t xml:space="preserve"> New Business</w:t>
      </w:r>
      <w:r w:rsidR="00A734BF">
        <w:rPr>
          <w:b w:val="0"/>
          <w:bCs/>
          <w:i/>
          <w:iCs/>
        </w:rPr>
        <w:t>;</w:t>
      </w:r>
      <w:r w:rsidR="000078D9" w:rsidRPr="007142D0">
        <w:rPr>
          <w:b w:val="0"/>
          <w:bCs/>
          <w:i/>
          <w:iCs/>
        </w:rPr>
        <w:t xml:space="preserve"> </w:t>
      </w:r>
      <w:r w:rsidR="002F486E">
        <w:rPr>
          <w:b w:val="0"/>
          <w:bCs/>
          <w:i/>
          <w:iCs/>
        </w:rPr>
        <w:t>Old Business</w:t>
      </w:r>
      <w:r w:rsidR="00A734BF">
        <w:rPr>
          <w:b w:val="0"/>
          <w:bCs/>
          <w:i/>
          <w:iCs/>
        </w:rPr>
        <w:t xml:space="preserve">; </w:t>
      </w:r>
      <w:r w:rsidR="0088280D">
        <w:rPr>
          <w:b w:val="0"/>
          <w:bCs/>
          <w:i/>
          <w:iCs/>
        </w:rPr>
        <w:t xml:space="preserve">Committee Reports, </w:t>
      </w:r>
      <w:r w:rsidR="000078D9" w:rsidRPr="007142D0">
        <w:rPr>
          <w:b w:val="0"/>
          <w:bCs/>
          <w:i/>
          <w:iCs/>
        </w:rPr>
        <w:t>Miscellaneous Business</w:t>
      </w:r>
      <w:r w:rsidR="00A734BF">
        <w:rPr>
          <w:b w:val="0"/>
          <w:bCs/>
          <w:i/>
          <w:iCs/>
        </w:rPr>
        <w:t>; Council Liaison Comments; A</w:t>
      </w:r>
      <w:r w:rsidR="00E85F97" w:rsidRPr="007142D0">
        <w:rPr>
          <w:b w:val="0"/>
          <w:bCs/>
          <w:i/>
          <w:iCs/>
        </w:rPr>
        <w:t>djournment</w:t>
      </w:r>
      <w:r w:rsidR="000078D9" w:rsidRPr="007142D0">
        <w:rPr>
          <w:b w:val="0"/>
          <w:bCs/>
          <w:i/>
          <w:iCs/>
        </w:rPr>
        <w:t>.</w:t>
      </w:r>
    </w:p>
    <w:p w14:paraId="4E6EADBF" w14:textId="77777777" w:rsidR="009E6275" w:rsidRPr="007142D0" w:rsidRDefault="009E6275" w:rsidP="009E6275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14:paraId="22AC7E1C" w14:textId="7FF80158" w:rsidR="009E6275" w:rsidRPr="008663FF" w:rsidRDefault="009E6275" w:rsidP="00954C85">
      <w:pPr>
        <w:pStyle w:val="1"/>
        <w:rPr>
          <w:b w:val="0"/>
          <w:bCs/>
        </w:rPr>
      </w:pPr>
      <w:r w:rsidRPr="007142D0">
        <w:t>Minutes.</w:t>
      </w:r>
      <w:r w:rsidRPr="008663FF">
        <w:rPr>
          <w:b w:val="0"/>
          <w:bCs/>
        </w:rPr>
        <w:t xml:space="preserve">  </w:t>
      </w:r>
      <w:r w:rsidR="00A734BF" w:rsidRPr="008663FF">
        <w:rPr>
          <w:b w:val="0"/>
          <w:bCs/>
        </w:rPr>
        <w:t>The minutes were approved</w:t>
      </w:r>
      <w:r w:rsidR="00FC3ADE">
        <w:rPr>
          <w:b w:val="0"/>
          <w:bCs/>
        </w:rPr>
        <w:t xml:space="preserve">. </w:t>
      </w:r>
    </w:p>
    <w:p w14:paraId="78B62444" w14:textId="77777777" w:rsidR="00D40D90" w:rsidRPr="007142D0" w:rsidRDefault="00D40D90" w:rsidP="00897D11">
      <w:pPr>
        <w:rPr>
          <w:rFonts w:ascii="Arial" w:hAnsi="Arial" w:cs="Arial"/>
          <w:sz w:val="20"/>
          <w:szCs w:val="20"/>
        </w:rPr>
      </w:pPr>
    </w:p>
    <w:p w14:paraId="3D0E4F13" w14:textId="1FA9C752" w:rsidR="005556FC" w:rsidRPr="00C93B21" w:rsidRDefault="00397D9F" w:rsidP="00C93B21">
      <w:pPr>
        <w:pStyle w:val="1"/>
        <w:rPr>
          <w:bCs/>
          <w:spacing w:val="-2"/>
        </w:rPr>
      </w:pPr>
      <w:r w:rsidRPr="005556FC">
        <w:rPr>
          <w:spacing w:val="-2"/>
        </w:rPr>
        <w:t>Citizen Comments</w:t>
      </w:r>
      <w:r w:rsidR="00D75651" w:rsidRPr="005556FC">
        <w:rPr>
          <w:spacing w:val="-2"/>
        </w:rPr>
        <w:t xml:space="preserve">. </w:t>
      </w:r>
      <w:r w:rsidR="0017586B" w:rsidRPr="005556FC">
        <w:rPr>
          <w:b w:val="0"/>
          <w:bCs/>
          <w:spacing w:val="-2"/>
        </w:rPr>
        <w:t xml:space="preserve"> </w:t>
      </w:r>
      <w:proofErr w:type="spellStart"/>
      <w:r w:rsidR="00FC3ADE" w:rsidRPr="005556FC">
        <w:rPr>
          <w:b w:val="0"/>
          <w:bCs/>
        </w:rPr>
        <w:t>Messrs</w:t>
      </w:r>
      <w:proofErr w:type="spellEnd"/>
      <w:r w:rsidR="00FC3ADE" w:rsidRPr="005556FC">
        <w:rPr>
          <w:b w:val="0"/>
          <w:bCs/>
        </w:rPr>
        <w:t xml:space="preserve"> Koh and Wainwright discussed flooding of their yards and basements at the low point </w:t>
      </w:r>
      <w:r w:rsidR="005556FC" w:rsidRPr="005556FC">
        <w:rPr>
          <w:b w:val="0"/>
          <w:bCs/>
        </w:rPr>
        <w:t xml:space="preserve">on the south side </w:t>
      </w:r>
      <w:r w:rsidR="00FC3ADE" w:rsidRPr="005556FC">
        <w:rPr>
          <w:b w:val="0"/>
          <w:bCs/>
        </w:rPr>
        <w:t>of Old Bonhomme</w:t>
      </w:r>
      <w:r w:rsidR="005556FC" w:rsidRPr="005556FC">
        <w:rPr>
          <w:b w:val="0"/>
          <w:bCs/>
        </w:rPr>
        <w:t xml:space="preserve"> Road</w:t>
      </w:r>
      <w:r w:rsidR="00FC3ADE" w:rsidRPr="005556FC">
        <w:rPr>
          <w:b w:val="0"/>
          <w:bCs/>
        </w:rPr>
        <w:t xml:space="preserve"> between 8436 and 8444 Old Bonhomme Rd</w:t>
      </w:r>
      <w:r w:rsidR="00E34859">
        <w:rPr>
          <w:b w:val="0"/>
          <w:bCs/>
        </w:rPr>
        <w:t xml:space="preserve"> – near Alanson Drive</w:t>
      </w:r>
      <w:r w:rsidR="009E6275" w:rsidRPr="005556FC">
        <w:rPr>
          <w:b w:val="0"/>
          <w:bCs/>
        </w:rPr>
        <w:t>.</w:t>
      </w:r>
      <w:r w:rsidR="005556FC" w:rsidRPr="005556FC">
        <w:rPr>
          <w:bCs/>
          <w:spacing w:val="-2"/>
        </w:rPr>
        <w:t xml:space="preserve"> </w:t>
      </w:r>
      <w:r w:rsidR="00C93B21">
        <w:rPr>
          <w:bCs/>
          <w:spacing w:val="-2"/>
        </w:rPr>
        <w:t xml:space="preserve"> </w:t>
      </w:r>
      <w:r w:rsidR="005556FC" w:rsidRPr="00C93B21">
        <w:rPr>
          <w:b w:val="0"/>
          <w:bCs/>
          <w:spacing w:val="-2"/>
        </w:rPr>
        <w:t xml:space="preserve">The site has a triple storm sewer inlet </w:t>
      </w:r>
      <w:r w:rsidR="00C93B21">
        <w:rPr>
          <w:b w:val="0"/>
          <w:bCs/>
          <w:spacing w:val="-2"/>
        </w:rPr>
        <w:t>that lies in the roadway sag</w:t>
      </w:r>
      <w:r w:rsidR="005556FC" w:rsidRPr="00C93B21">
        <w:rPr>
          <w:b w:val="0"/>
          <w:bCs/>
          <w:spacing w:val="-2"/>
        </w:rPr>
        <w:t xml:space="preserve"> lies opposite the west edge of Ruth Park Golf course. </w:t>
      </w:r>
      <w:r w:rsidR="00EF7242">
        <w:rPr>
          <w:b w:val="0"/>
          <w:bCs/>
          <w:spacing w:val="-2"/>
        </w:rPr>
        <w:t>Part of the golf course and t</w:t>
      </w:r>
      <w:r w:rsidR="00C93B21" w:rsidRPr="00C93B21">
        <w:rPr>
          <w:b w:val="0"/>
          <w:bCs/>
          <w:spacing w:val="-2"/>
        </w:rPr>
        <w:t>he front half of t</w:t>
      </w:r>
      <w:r w:rsidR="005556FC" w:rsidRPr="00C93B21">
        <w:rPr>
          <w:b w:val="0"/>
          <w:bCs/>
          <w:spacing w:val="-2"/>
        </w:rPr>
        <w:t>hree blocks</w:t>
      </w:r>
      <w:r w:rsidR="00C93B21" w:rsidRPr="00C93B21">
        <w:rPr>
          <w:b w:val="0"/>
          <w:bCs/>
          <w:spacing w:val="-2"/>
        </w:rPr>
        <w:t xml:space="preserve"> along Old Bonhomme</w:t>
      </w:r>
      <w:r w:rsidR="005556FC" w:rsidRPr="00C93B21">
        <w:rPr>
          <w:b w:val="0"/>
          <w:bCs/>
          <w:spacing w:val="-2"/>
        </w:rPr>
        <w:t xml:space="preserve"> also drain to the roadway sag.</w:t>
      </w:r>
    </w:p>
    <w:p w14:paraId="549EEB47" w14:textId="77777777" w:rsidR="00C93B21" w:rsidRDefault="00C93B21" w:rsidP="00C93B21">
      <w:pPr>
        <w:pStyle w:val="1"/>
        <w:numPr>
          <w:ilvl w:val="0"/>
          <w:numId w:val="0"/>
        </w:numPr>
        <w:ind w:left="360" w:hanging="360"/>
        <w:rPr>
          <w:b w:val="0"/>
          <w:bCs/>
          <w:spacing w:val="-2"/>
        </w:rPr>
      </w:pPr>
    </w:p>
    <w:p w14:paraId="6CFE67F8" w14:textId="6FB350A5" w:rsidR="005556FC" w:rsidRDefault="00C93B21" w:rsidP="00EF7242">
      <w:pPr>
        <w:pStyle w:val="1"/>
        <w:numPr>
          <w:ilvl w:val="0"/>
          <w:numId w:val="0"/>
        </w:numPr>
        <w:ind w:left="360"/>
        <w:rPr>
          <w:b w:val="0"/>
          <w:bCs/>
          <w:spacing w:val="-2"/>
        </w:rPr>
      </w:pPr>
      <w:r>
        <w:rPr>
          <w:b w:val="0"/>
          <w:bCs/>
          <w:spacing w:val="-2"/>
        </w:rPr>
        <w:t>Storm</w:t>
      </w:r>
      <w:r w:rsidR="00EF7242">
        <w:rPr>
          <w:b w:val="0"/>
          <w:bCs/>
          <w:spacing w:val="-2"/>
        </w:rPr>
        <w:t xml:space="preserve">water overtops the </w:t>
      </w:r>
      <w:r w:rsidR="005556FC">
        <w:rPr>
          <w:b w:val="0"/>
          <w:bCs/>
          <w:spacing w:val="-2"/>
        </w:rPr>
        <w:t>inlet about once per year</w:t>
      </w:r>
      <w:r w:rsidR="00EF7242">
        <w:rPr>
          <w:b w:val="0"/>
          <w:bCs/>
          <w:spacing w:val="-2"/>
        </w:rPr>
        <w:t xml:space="preserve">.  The roadway drainage then </w:t>
      </w:r>
      <w:r w:rsidR="005556FC">
        <w:rPr>
          <w:b w:val="0"/>
          <w:bCs/>
          <w:spacing w:val="-2"/>
        </w:rPr>
        <w:t>to overtop</w:t>
      </w:r>
      <w:r w:rsidR="00EF7242">
        <w:rPr>
          <w:b w:val="0"/>
          <w:bCs/>
          <w:spacing w:val="-2"/>
        </w:rPr>
        <w:t>s</w:t>
      </w:r>
      <w:r w:rsidR="005556FC">
        <w:rPr>
          <w:b w:val="0"/>
          <w:bCs/>
          <w:spacing w:val="-2"/>
        </w:rPr>
        <w:t xml:space="preserve"> the driveways </w:t>
      </w:r>
      <w:r>
        <w:rPr>
          <w:b w:val="0"/>
          <w:bCs/>
          <w:spacing w:val="-2"/>
        </w:rPr>
        <w:t xml:space="preserve">aprons </w:t>
      </w:r>
      <w:r w:rsidR="005556FC">
        <w:rPr>
          <w:b w:val="0"/>
          <w:bCs/>
          <w:spacing w:val="-2"/>
        </w:rPr>
        <w:t xml:space="preserve">and </w:t>
      </w:r>
      <w:r w:rsidR="00EF7242">
        <w:rPr>
          <w:b w:val="0"/>
          <w:bCs/>
          <w:spacing w:val="-2"/>
        </w:rPr>
        <w:t>en</w:t>
      </w:r>
      <w:r w:rsidR="005556FC">
        <w:rPr>
          <w:b w:val="0"/>
          <w:bCs/>
          <w:spacing w:val="-2"/>
        </w:rPr>
        <w:t>ter the Wainwright and Koh yards.</w:t>
      </w:r>
      <w:r w:rsidR="00EF7242">
        <w:rPr>
          <w:b w:val="0"/>
          <w:bCs/>
          <w:spacing w:val="-2"/>
        </w:rPr>
        <w:t xml:space="preserve">  </w:t>
      </w:r>
      <w:r w:rsidR="005556FC">
        <w:rPr>
          <w:b w:val="0"/>
          <w:bCs/>
          <w:spacing w:val="-2"/>
        </w:rPr>
        <w:t>Both houses have basement garages. The water ponds in the driveways and yards as much as 3 feet deep.</w:t>
      </w:r>
      <w:r w:rsidR="00EF7242">
        <w:rPr>
          <w:b w:val="0"/>
          <w:bCs/>
          <w:spacing w:val="-2"/>
        </w:rPr>
        <w:t xml:space="preserve">  </w:t>
      </w:r>
      <w:r w:rsidR="005556FC">
        <w:rPr>
          <w:b w:val="0"/>
          <w:bCs/>
          <w:spacing w:val="-2"/>
        </w:rPr>
        <w:t>The ponded water seeps past the garage doors and enters the basements</w:t>
      </w:r>
      <w:r w:rsidR="00EF7242">
        <w:rPr>
          <w:b w:val="0"/>
          <w:bCs/>
          <w:spacing w:val="-2"/>
        </w:rPr>
        <w:t xml:space="preserve"> f</w:t>
      </w:r>
      <w:r w:rsidR="005556FC">
        <w:rPr>
          <w:b w:val="0"/>
          <w:bCs/>
          <w:spacing w:val="-2"/>
        </w:rPr>
        <w:t>looding cars,</w:t>
      </w:r>
      <w:r w:rsidR="00EF7242">
        <w:rPr>
          <w:b w:val="0"/>
          <w:bCs/>
          <w:spacing w:val="-2"/>
        </w:rPr>
        <w:t xml:space="preserve"> d</w:t>
      </w:r>
      <w:r w:rsidR="005556FC">
        <w:rPr>
          <w:b w:val="0"/>
          <w:bCs/>
          <w:spacing w:val="-2"/>
        </w:rPr>
        <w:t>amaging furnaces</w:t>
      </w:r>
      <w:r w:rsidR="00EF7242">
        <w:rPr>
          <w:b w:val="0"/>
          <w:bCs/>
          <w:spacing w:val="-2"/>
        </w:rPr>
        <w:t xml:space="preserve">, </w:t>
      </w:r>
      <w:r w:rsidR="005556FC">
        <w:rPr>
          <w:b w:val="0"/>
          <w:bCs/>
          <w:spacing w:val="-2"/>
        </w:rPr>
        <w:t>appliance</w:t>
      </w:r>
      <w:r w:rsidR="00EF7242">
        <w:rPr>
          <w:b w:val="0"/>
          <w:bCs/>
          <w:spacing w:val="-2"/>
        </w:rPr>
        <w:t xml:space="preserve">s, </w:t>
      </w:r>
      <w:r w:rsidR="005556FC">
        <w:rPr>
          <w:b w:val="0"/>
          <w:bCs/>
          <w:spacing w:val="-2"/>
        </w:rPr>
        <w:t>and stored items.</w:t>
      </w:r>
      <w:r w:rsidR="00EF7242">
        <w:rPr>
          <w:b w:val="0"/>
          <w:bCs/>
          <w:spacing w:val="-2"/>
        </w:rPr>
        <w:t xml:space="preserve">  </w:t>
      </w:r>
      <w:r w:rsidR="005556FC">
        <w:rPr>
          <w:b w:val="0"/>
          <w:bCs/>
          <w:spacing w:val="-2"/>
        </w:rPr>
        <w:t xml:space="preserve">Ponding </w:t>
      </w:r>
      <w:r>
        <w:rPr>
          <w:b w:val="0"/>
          <w:bCs/>
          <w:spacing w:val="-2"/>
        </w:rPr>
        <w:t>persists</w:t>
      </w:r>
      <w:r w:rsidR="005556FC">
        <w:rPr>
          <w:b w:val="0"/>
          <w:bCs/>
          <w:spacing w:val="-2"/>
        </w:rPr>
        <w:t xml:space="preserve"> for several hours after </w:t>
      </w:r>
      <w:r>
        <w:rPr>
          <w:b w:val="0"/>
          <w:bCs/>
          <w:spacing w:val="-2"/>
        </w:rPr>
        <w:t>intense cloud-burst storms.</w:t>
      </w:r>
    </w:p>
    <w:p w14:paraId="19B92B03" w14:textId="6FB3E15D" w:rsidR="00EF7242" w:rsidRDefault="00EF7242" w:rsidP="00EF7242">
      <w:pPr>
        <w:pStyle w:val="1"/>
        <w:numPr>
          <w:ilvl w:val="0"/>
          <w:numId w:val="0"/>
        </w:numPr>
        <w:ind w:left="360"/>
        <w:rPr>
          <w:b w:val="0"/>
          <w:bCs/>
          <w:spacing w:val="-2"/>
        </w:rPr>
      </w:pPr>
    </w:p>
    <w:p w14:paraId="77566C3E" w14:textId="05F25735" w:rsidR="00C93B21" w:rsidRDefault="00EF7242" w:rsidP="00EF7242">
      <w:pPr>
        <w:pStyle w:val="1"/>
        <w:numPr>
          <w:ilvl w:val="0"/>
          <w:numId w:val="0"/>
        </w:numPr>
        <w:ind w:left="360"/>
        <w:rPr>
          <w:b w:val="0"/>
          <w:bCs/>
          <w:spacing w:val="-2"/>
        </w:rPr>
      </w:pPr>
      <w:r>
        <w:rPr>
          <w:b w:val="0"/>
          <w:bCs/>
          <w:spacing w:val="-2"/>
        </w:rPr>
        <w:t>H</w:t>
      </w:r>
      <w:r w:rsidR="00C93B21">
        <w:rPr>
          <w:b w:val="0"/>
          <w:bCs/>
          <w:spacing w:val="-2"/>
        </w:rPr>
        <w:t>omeowners believe the problem is a public problem</w:t>
      </w:r>
      <w:r>
        <w:rPr>
          <w:b w:val="0"/>
          <w:bCs/>
          <w:spacing w:val="-2"/>
        </w:rPr>
        <w:t>.  They are frustrated that despite many complaints to MSD,</w:t>
      </w:r>
      <w:r w:rsidR="00C93B21">
        <w:rPr>
          <w:b w:val="0"/>
          <w:bCs/>
          <w:spacing w:val="-2"/>
        </w:rPr>
        <w:t xml:space="preserve"> </w:t>
      </w:r>
      <w:r>
        <w:rPr>
          <w:b w:val="0"/>
          <w:bCs/>
          <w:spacing w:val="-2"/>
        </w:rPr>
        <w:t>MSD has completed only inadequate repairs to the storm system</w:t>
      </w:r>
      <w:r w:rsidR="00C93B21">
        <w:rPr>
          <w:b w:val="0"/>
          <w:bCs/>
          <w:spacing w:val="-2"/>
        </w:rPr>
        <w:t xml:space="preserve">. </w:t>
      </w:r>
      <w:r>
        <w:rPr>
          <w:b w:val="0"/>
          <w:bCs/>
          <w:spacing w:val="-2"/>
        </w:rPr>
        <w:t>The complaints have been made frequently but not after every storm.</w:t>
      </w:r>
      <w:r w:rsidR="00C93B21">
        <w:rPr>
          <w:b w:val="0"/>
          <w:bCs/>
          <w:spacing w:val="-2"/>
        </w:rPr>
        <w:t xml:space="preserve"> </w:t>
      </w:r>
    </w:p>
    <w:p w14:paraId="27B683F1" w14:textId="77777777" w:rsidR="00C93B21" w:rsidRDefault="00C93B21" w:rsidP="00EF7242">
      <w:pPr>
        <w:pStyle w:val="1"/>
        <w:numPr>
          <w:ilvl w:val="0"/>
          <w:numId w:val="0"/>
        </w:numPr>
        <w:ind w:left="1080"/>
        <w:rPr>
          <w:b w:val="0"/>
          <w:bCs/>
          <w:spacing w:val="-2"/>
        </w:rPr>
      </w:pPr>
    </w:p>
    <w:p w14:paraId="73CB2397" w14:textId="0AEF151C" w:rsidR="00C93B21" w:rsidRPr="00C93B21" w:rsidRDefault="00EF7242" w:rsidP="00EF7242">
      <w:pPr>
        <w:pStyle w:val="1"/>
        <w:numPr>
          <w:ilvl w:val="0"/>
          <w:numId w:val="0"/>
        </w:numPr>
        <w:ind w:left="360"/>
        <w:rPr>
          <w:b w:val="0"/>
          <w:bCs/>
          <w:spacing w:val="-2"/>
        </w:rPr>
      </w:pPr>
      <w:r>
        <w:rPr>
          <w:b w:val="0"/>
          <w:bCs/>
          <w:spacing w:val="-2"/>
        </w:rPr>
        <w:t xml:space="preserve">The </w:t>
      </w:r>
      <w:r w:rsidR="00C93B21">
        <w:rPr>
          <w:b w:val="0"/>
          <w:bCs/>
          <w:spacing w:val="-2"/>
        </w:rPr>
        <w:t xml:space="preserve">Commission </w:t>
      </w:r>
      <w:r>
        <w:rPr>
          <w:b w:val="0"/>
          <w:bCs/>
          <w:spacing w:val="-2"/>
        </w:rPr>
        <w:t>members suggested that the Parks and the Public Works departments to assess conditions on the golf course may be changed to reduce the rate of runoff onto the subject site</w:t>
      </w:r>
      <w:r w:rsidR="00C93B21">
        <w:rPr>
          <w:b w:val="0"/>
          <w:bCs/>
          <w:spacing w:val="-2"/>
        </w:rPr>
        <w:t>.</w:t>
      </w:r>
      <w:r>
        <w:rPr>
          <w:b w:val="0"/>
          <w:bCs/>
          <w:spacing w:val="-2"/>
        </w:rPr>
        <w:t xml:space="preserve"> </w:t>
      </w:r>
      <w:r w:rsidR="0088280D">
        <w:rPr>
          <w:b w:val="0"/>
          <w:bCs/>
          <w:spacing w:val="-2"/>
        </w:rPr>
        <w:t>Further, Mr. Alpaslan will contact MSD and urge storm system improvements at the site.  We will add this item to our Old Business agenda item.</w:t>
      </w:r>
    </w:p>
    <w:p w14:paraId="6D878A68" w14:textId="77777777" w:rsidR="009769CB" w:rsidRPr="009769CB" w:rsidRDefault="009769CB" w:rsidP="009769CB">
      <w:pPr>
        <w:pStyle w:val="1"/>
        <w:numPr>
          <w:ilvl w:val="0"/>
          <w:numId w:val="0"/>
        </w:numPr>
        <w:ind w:left="360"/>
        <w:rPr>
          <w:b w:val="0"/>
          <w:bCs/>
        </w:rPr>
      </w:pPr>
    </w:p>
    <w:p w14:paraId="0885EB7B" w14:textId="77777777" w:rsidR="008663FF" w:rsidRPr="008663FF" w:rsidRDefault="00DA2095" w:rsidP="00CF6513">
      <w:pPr>
        <w:pStyle w:val="1"/>
        <w:rPr>
          <w:b w:val="0"/>
          <w:bCs/>
        </w:rPr>
      </w:pPr>
      <w:r w:rsidRPr="007142D0">
        <w:rPr>
          <w:spacing w:val="-2"/>
        </w:rPr>
        <w:t>New Business</w:t>
      </w:r>
      <w:r w:rsidR="00031017" w:rsidRPr="007142D0">
        <w:rPr>
          <w:spacing w:val="-2"/>
        </w:rPr>
        <w:t xml:space="preserve">. </w:t>
      </w:r>
    </w:p>
    <w:p w14:paraId="14A77A1E" w14:textId="77777777" w:rsidR="008663FF" w:rsidRDefault="008663FF" w:rsidP="008663FF">
      <w:pPr>
        <w:pStyle w:val="ListParagraph"/>
        <w:rPr>
          <w:spacing w:val="-2"/>
        </w:rPr>
      </w:pPr>
    </w:p>
    <w:p w14:paraId="085B65F9" w14:textId="3077EBCC" w:rsidR="00B531A5" w:rsidRDefault="0088280D" w:rsidP="0088280D">
      <w:pPr>
        <w:pStyle w:val="1"/>
        <w:numPr>
          <w:ilvl w:val="0"/>
          <w:numId w:val="0"/>
        </w:numPr>
        <w:ind w:left="360"/>
        <w:rPr>
          <w:b w:val="0"/>
          <w:bCs/>
          <w:spacing w:val="-2"/>
        </w:rPr>
      </w:pPr>
      <w:r w:rsidRPr="0088280D">
        <w:rPr>
          <w:b w:val="0"/>
          <w:bCs/>
          <w:spacing w:val="-2"/>
        </w:rPr>
        <w:t>Property owners in University City</w:t>
      </w:r>
      <w:r>
        <w:rPr>
          <w:b w:val="0"/>
          <w:bCs/>
          <w:spacing w:val="-2"/>
        </w:rPr>
        <w:t xml:space="preserve"> continue to deal with the damage caused by the August storm: </w:t>
      </w:r>
      <w:r w:rsidRPr="0088280D">
        <w:rPr>
          <w:b w:val="0"/>
          <w:bCs/>
          <w:spacing w:val="-2"/>
        </w:rPr>
        <w:t xml:space="preserve"> Ms. Catherine Lockett of 1009 Glenside </w:t>
      </w:r>
      <w:r w:rsidR="005419B3">
        <w:rPr>
          <w:b w:val="0"/>
          <w:bCs/>
          <w:spacing w:val="-2"/>
        </w:rPr>
        <w:t>has</w:t>
      </w:r>
      <w:r>
        <w:rPr>
          <w:b w:val="0"/>
          <w:bCs/>
          <w:spacing w:val="-2"/>
        </w:rPr>
        <w:t xml:space="preserve"> complain</w:t>
      </w:r>
      <w:r w:rsidR="005419B3">
        <w:rPr>
          <w:b w:val="0"/>
          <w:bCs/>
          <w:spacing w:val="-2"/>
        </w:rPr>
        <w:t>ed</w:t>
      </w:r>
      <w:r>
        <w:rPr>
          <w:b w:val="0"/>
          <w:bCs/>
          <w:spacing w:val="-2"/>
        </w:rPr>
        <w:t xml:space="preserve"> of nuisance </w:t>
      </w:r>
      <w:r w:rsidR="005419B3">
        <w:rPr>
          <w:b w:val="0"/>
          <w:bCs/>
          <w:spacing w:val="-2"/>
        </w:rPr>
        <w:t>yard flooding.</w:t>
      </w:r>
      <w:r>
        <w:rPr>
          <w:b w:val="0"/>
          <w:bCs/>
          <w:spacing w:val="-2"/>
        </w:rPr>
        <w:t xml:space="preserve">  Mr. Alpaslan will suggest to her that she hire a landscaping contractor to </w:t>
      </w:r>
      <w:r w:rsidR="00B531A5">
        <w:rPr>
          <w:b w:val="0"/>
          <w:bCs/>
          <w:spacing w:val="-2"/>
        </w:rPr>
        <w:t>redirect stormwater around her house.  Currently, the nuisance flooding appears to be a private problem rather than a public problem.</w:t>
      </w:r>
    </w:p>
    <w:p w14:paraId="4E1DFB1D" w14:textId="77777777" w:rsidR="00B531A5" w:rsidRDefault="00B531A5" w:rsidP="0088280D">
      <w:pPr>
        <w:pStyle w:val="1"/>
        <w:numPr>
          <w:ilvl w:val="0"/>
          <w:numId w:val="0"/>
        </w:numPr>
        <w:ind w:left="360"/>
        <w:rPr>
          <w:b w:val="0"/>
          <w:bCs/>
          <w:spacing w:val="-2"/>
        </w:rPr>
      </w:pPr>
    </w:p>
    <w:p w14:paraId="4A17920B" w14:textId="62E73DEE" w:rsidR="00CD73F6" w:rsidRPr="0088280D" w:rsidRDefault="00B531A5" w:rsidP="0088280D">
      <w:pPr>
        <w:pStyle w:val="1"/>
        <w:numPr>
          <w:ilvl w:val="0"/>
          <w:numId w:val="0"/>
        </w:numPr>
        <w:ind w:left="360"/>
        <w:rPr>
          <w:b w:val="0"/>
          <w:bCs/>
          <w:spacing w:val="-2"/>
        </w:rPr>
      </w:pPr>
      <w:r>
        <w:rPr>
          <w:b w:val="0"/>
          <w:bCs/>
          <w:spacing w:val="-2"/>
        </w:rPr>
        <w:t>The commission will urge the City to engage a consulting engineer to prepare a stormwater plan that will assist the Public Works director with identifying public stormwater problems and appropriate mitigation, prioritizing stormwater mitigation projects, and coordination with MSD for OMCI funding for mitigation.</w:t>
      </w:r>
      <w:r w:rsidR="0088280D" w:rsidRPr="0088280D">
        <w:rPr>
          <w:b w:val="0"/>
          <w:bCs/>
          <w:spacing w:val="-2"/>
        </w:rPr>
        <w:t xml:space="preserve"> </w:t>
      </w:r>
    </w:p>
    <w:p w14:paraId="2C371667" w14:textId="77777777" w:rsidR="00CD73F6" w:rsidRDefault="00CD73F6" w:rsidP="00CD73F6">
      <w:pPr>
        <w:pStyle w:val="11"/>
        <w:numPr>
          <w:ilvl w:val="0"/>
          <w:numId w:val="0"/>
        </w:numPr>
        <w:ind w:left="792"/>
        <w:rPr>
          <w:b w:val="0"/>
          <w:bCs/>
        </w:rPr>
      </w:pPr>
    </w:p>
    <w:p w14:paraId="4303FC14" w14:textId="77BD404C" w:rsidR="00CD73F6" w:rsidRDefault="00CD73F6" w:rsidP="00CD73F6">
      <w:pPr>
        <w:pStyle w:val="1"/>
      </w:pPr>
      <w:r>
        <w:t>Old Business</w:t>
      </w:r>
    </w:p>
    <w:p w14:paraId="3258A443" w14:textId="459B0158" w:rsidR="00CD73F6" w:rsidRDefault="00CD73F6" w:rsidP="00CD73F6">
      <w:pPr>
        <w:pStyle w:val="11"/>
        <w:rPr>
          <w:rFonts w:eastAsiaTheme="minorHAnsi"/>
          <w:b w:val="0"/>
          <w:bCs/>
        </w:rPr>
      </w:pPr>
      <w:r w:rsidRPr="00CD73F6">
        <w:rPr>
          <w:b w:val="0"/>
          <w:bCs/>
          <w:i/>
          <w:iCs/>
        </w:rPr>
        <w:t>Early Warning.</w:t>
      </w:r>
      <w:r w:rsidR="00324210">
        <w:rPr>
          <w:rFonts w:eastAsiaTheme="minorHAnsi"/>
          <w:b w:val="0"/>
          <w:bCs/>
        </w:rPr>
        <w:t xml:space="preserve">  </w:t>
      </w:r>
      <w:r w:rsidR="00B531A5">
        <w:rPr>
          <w:rFonts w:eastAsiaTheme="minorHAnsi"/>
          <w:b w:val="0"/>
          <w:bCs/>
        </w:rPr>
        <w:t>The City is still working to get poles installed for mounting ra</w:t>
      </w:r>
      <w:r w:rsidR="005419B3">
        <w:rPr>
          <w:rFonts w:eastAsiaTheme="minorHAnsi"/>
          <w:b w:val="0"/>
          <w:bCs/>
        </w:rPr>
        <w:t>in</w:t>
      </w:r>
      <w:r w:rsidR="00B531A5">
        <w:rPr>
          <w:rFonts w:eastAsiaTheme="minorHAnsi"/>
          <w:b w:val="0"/>
          <w:bCs/>
        </w:rPr>
        <w:t xml:space="preserve"> gage meters for th</w:t>
      </w:r>
      <w:r w:rsidR="005419B3">
        <w:rPr>
          <w:rFonts w:eastAsiaTheme="minorHAnsi"/>
          <w:b w:val="0"/>
          <w:bCs/>
        </w:rPr>
        <w:t>e early</w:t>
      </w:r>
      <w:r w:rsidR="00B531A5">
        <w:rPr>
          <w:rFonts w:eastAsiaTheme="minorHAnsi"/>
          <w:b w:val="0"/>
          <w:bCs/>
        </w:rPr>
        <w:t xml:space="preserve"> warning system.  The City will also purchase the meters and associated software even though the poles are not ready for mounting the gages</w:t>
      </w:r>
      <w:r w:rsidR="00324210">
        <w:rPr>
          <w:rFonts w:eastAsiaTheme="minorHAnsi"/>
          <w:b w:val="0"/>
          <w:bCs/>
        </w:rPr>
        <w:t>.</w:t>
      </w:r>
      <w:r w:rsidR="00B531A5">
        <w:rPr>
          <w:rFonts w:eastAsiaTheme="minorHAnsi"/>
          <w:b w:val="0"/>
          <w:bCs/>
        </w:rPr>
        <w:t xml:space="preserve"> </w:t>
      </w:r>
      <w:r w:rsidR="005419B3">
        <w:rPr>
          <w:rFonts w:eastAsiaTheme="minorHAnsi"/>
          <w:b w:val="0"/>
          <w:bCs/>
        </w:rPr>
        <w:t>Commission</w:t>
      </w:r>
      <w:r w:rsidR="00B531A5">
        <w:rPr>
          <w:rFonts w:eastAsiaTheme="minorHAnsi"/>
          <w:b w:val="0"/>
          <w:bCs/>
        </w:rPr>
        <w:t xml:space="preserve"> members </w:t>
      </w:r>
      <w:proofErr w:type="spellStart"/>
      <w:r w:rsidR="00B531A5">
        <w:rPr>
          <w:rFonts w:eastAsiaTheme="minorHAnsi"/>
          <w:b w:val="0"/>
          <w:bCs/>
        </w:rPr>
        <w:t>Messrs</w:t>
      </w:r>
      <w:proofErr w:type="spellEnd"/>
      <w:r w:rsidR="00B531A5">
        <w:rPr>
          <w:rFonts w:eastAsiaTheme="minorHAnsi"/>
          <w:b w:val="0"/>
          <w:bCs/>
        </w:rPr>
        <w:t xml:space="preserve"> </w:t>
      </w:r>
      <w:r w:rsidR="00186B38">
        <w:rPr>
          <w:rFonts w:eastAsiaTheme="minorHAnsi"/>
          <w:b w:val="0"/>
          <w:bCs/>
        </w:rPr>
        <w:t>Stein and Criss will work through prototype operation of the meters and software.</w:t>
      </w:r>
      <w:r w:rsidRPr="00324210">
        <w:rPr>
          <w:rFonts w:eastAsiaTheme="minorHAnsi"/>
          <w:b w:val="0"/>
          <w:bCs/>
        </w:rPr>
        <w:t xml:space="preserve"> </w:t>
      </w:r>
    </w:p>
    <w:p w14:paraId="4F94680C" w14:textId="23CC42D1" w:rsidR="00186B38" w:rsidRDefault="00186B38" w:rsidP="00CD73F6">
      <w:pPr>
        <w:pStyle w:val="11"/>
        <w:rPr>
          <w:rFonts w:eastAsiaTheme="minorHAnsi"/>
          <w:b w:val="0"/>
          <w:bCs/>
        </w:rPr>
      </w:pPr>
      <w:r>
        <w:rPr>
          <w:b w:val="0"/>
          <w:bCs/>
          <w:i/>
          <w:iCs/>
        </w:rPr>
        <w:lastRenderedPageBreak/>
        <w:t>Grants.</w:t>
      </w:r>
      <w:r>
        <w:rPr>
          <w:rFonts w:eastAsiaTheme="minorHAnsi"/>
          <w:b w:val="0"/>
          <w:bCs/>
        </w:rPr>
        <w:t xml:space="preserve">  Councilman Smotherson asked that the Commission </w:t>
      </w:r>
      <w:r w:rsidR="005419B3">
        <w:rPr>
          <w:rFonts w:eastAsiaTheme="minorHAnsi"/>
          <w:b w:val="0"/>
          <w:bCs/>
        </w:rPr>
        <w:t xml:space="preserve">add the single-family Briar Court neighborhood to the </w:t>
      </w:r>
      <w:r>
        <w:rPr>
          <w:rFonts w:eastAsiaTheme="minorHAnsi"/>
          <w:b w:val="0"/>
          <w:bCs/>
        </w:rPr>
        <w:t xml:space="preserve">flood </w:t>
      </w:r>
      <w:r w:rsidR="005419B3">
        <w:rPr>
          <w:rFonts w:eastAsiaTheme="minorHAnsi"/>
          <w:b w:val="0"/>
          <w:bCs/>
        </w:rPr>
        <w:t>mitigation</w:t>
      </w:r>
      <w:r>
        <w:rPr>
          <w:rFonts w:eastAsiaTheme="minorHAnsi"/>
          <w:b w:val="0"/>
          <w:bCs/>
        </w:rPr>
        <w:t xml:space="preserve"> </w:t>
      </w:r>
      <w:r w:rsidR="005419B3">
        <w:rPr>
          <w:rFonts w:eastAsiaTheme="minorHAnsi"/>
          <w:b w:val="0"/>
          <w:bCs/>
        </w:rPr>
        <w:t xml:space="preserve">plans and grant applications for the </w:t>
      </w:r>
      <w:r>
        <w:rPr>
          <w:rFonts w:eastAsiaTheme="minorHAnsi"/>
          <w:b w:val="0"/>
          <w:bCs/>
        </w:rPr>
        <w:t xml:space="preserve">Hafner Court and Westover apartments </w:t>
      </w:r>
      <w:r w:rsidR="005419B3">
        <w:rPr>
          <w:rFonts w:eastAsiaTheme="minorHAnsi"/>
          <w:b w:val="0"/>
          <w:bCs/>
        </w:rPr>
        <w:t xml:space="preserve">area.  Briar Court residents </w:t>
      </w:r>
      <w:r>
        <w:rPr>
          <w:rFonts w:eastAsiaTheme="minorHAnsi"/>
          <w:b w:val="0"/>
          <w:bCs/>
        </w:rPr>
        <w:t>are impact as much as Hafner Court and Westover Apartments.</w:t>
      </w:r>
    </w:p>
    <w:p w14:paraId="04D82EC9" w14:textId="6BCB53BE" w:rsidR="00186B38" w:rsidRDefault="00186B38" w:rsidP="00CD73F6">
      <w:pPr>
        <w:pStyle w:val="11"/>
        <w:rPr>
          <w:rFonts w:eastAsiaTheme="minorHAnsi"/>
          <w:b w:val="0"/>
          <w:bCs/>
        </w:rPr>
      </w:pPr>
      <w:r w:rsidRPr="00186B38">
        <w:rPr>
          <w:rFonts w:eastAsiaTheme="minorHAnsi"/>
          <w:b w:val="0"/>
          <w:bCs/>
          <w:i/>
          <w:iCs/>
        </w:rPr>
        <w:t>GPS Device</w:t>
      </w:r>
      <w:r>
        <w:rPr>
          <w:rFonts w:eastAsiaTheme="minorHAnsi"/>
          <w:b w:val="0"/>
          <w:bCs/>
        </w:rPr>
        <w:t xml:space="preserve">.  Mr. Criss recommended that the City obtain a GPS device for determining elevation.  Assessment of elevation would be an aid to assess potential for flooding and </w:t>
      </w:r>
      <w:r w:rsidR="005419B3">
        <w:rPr>
          <w:rFonts w:eastAsiaTheme="minorHAnsi"/>
          <w:b w:val="0"/>
          <w:bCs/>
        </w:rPr>
        <w:t xml:space="preserve">the </w:t>
      </w:r>
      <w:r>
        <w:rPr>
          <w:rFonts w:eastAsiaTheme="minorHAnsi"/>
          <w:b w:val="0"/>
          <w:bCs/>
        </w:rPr>
        <w:t>need for flood mitigation.</w:t>
      </w:r>
    </w:p>
    <w:p w14:paraId="3F32F475" w14:textId="647C1FB7" w:rsidR="00141B92" w:rsidRDefault="00141B92" w:rsidP="00CD73F6">
      <w:pPr>
        <w:pStyle w:val="11"/>
        <w:rPr>
          <w:rFonts w:eastAsiaTheme="minorHAnsi"/>
          <w:b w:val="0"/>
          <w:bCs/>
        </w:rPr>
      </w:pPr>
      <w:r>
        <w:rPr>
          <w:rFonts w:eastAsiaTheme="minorHAnsi"/>
          <w:b w:val="0"/>
          <w:bCs/>
          <w:i/>
          <w:iCs/>
        </w:rPr>
        <w:t>Bylaws</w:t>
      </w:r>
      <w:r w:rsidRPr="00141B92">
        <w:rPr>
          <w:rFonts w:eastAsiaTheme="minorHAnsi"/>
          <w:b w:val="0"/>
          <w:bCs/>
        </w:rPr>
        <w:t>.</w:t>
      </w:r>
      <w:r>
        <w:rPr>
          <w:rFonts w:eastAsiaTheme="minorHAnsi"/>
          <w:b w:val="0"/>
          <w:bCs/>
        </w:rPr>
        <w:t xml:space="preserve"> A draft of bylaws is not yet ready for consideration.</w:t>
      </w:r>
    </w:p>
    <w:p w14:paraId="134E4626" w14:textId="39F3CD6D" w:rsidR="00186B38" w:rsidRDefault="00186B38" w:rsidP="00CD73F6">
      <w:pPr>
        <w:pStyle w:val="11"/>
        <w:rPr>
          <w:rFonts w:eastAsiaTheme="minorHAnsi"/>
          <w:b w:val="0"/>
          <w:bCs/>
        </w:rPr>
      </w:pPr>
      <w:r>
        <w:rPr>
          <w:rFonts w:eastAsiaTheme="minorHAnsi"/>
          <w:b w:val="0"/>
          <w:bCs/>
          <w:i/>
          <w:iCs/>
        </w:rPr>
        <w:t>Conduct of Commission Business</w:t>
      </w:r>
      <w:r w:rsidRPr="00186B38">
        <w:rPr>
          <w:rFonts w:eastAsiaTheme="minorHAnsi"/>
          <w:b w:val="0"/>
          <w:bCs/>
        </w:rPr>
        <w:t>.</w:t>
      </w:r>
      <w:r>
        <w:rPr>
          <w:rFonts w:eastAsiaTheme="minorHAnsi"/>
          <w:b w:val="0"/>
          <w:bCs/>
        </w:rPr>
        <w:t xml:space="preserve"> Mr</w:t>
      </w:r>
      <w:r w:rsidR="005419B3">
        <w:rPr>
          <w:rFonts w:eastAsiaTheme="minorHAnsi"/>
          <w:b w:val="0"/>
          <w:bCs/>
        </w:rPr>
        <w:t>.</w:t>
      </w:r>
      <w:r>
        <w:rPr>
          <w:rFonts w:eastAsiaTheme="minorHAnsi"/>
          <w:b w:val="0"/>
          <w:bCs/>
        </w:rPr>
        <w:t xml:space="preserve"> Mulligan, City Attorney</w:t>
      </w:r>
      <w:r w:rsidR="00852EFB">
        <w:rPr>
          <w:rFonts w:eastAsiaTheme="minorHAnsi"/>
          <w:b w:val="0"/>
          <w:bCs/>
        </w:rPr>
        <w:t>,</w:t>
      </w:r>
      <w:r>
        <w:rPr>
          <w:rFonts w:eastAsiaTheme="minorHAnsi"/>
          <w:b w:val="0"/>
          <w:bCs/>
        </w:rPr>
        <w:t xml:space="preserve"> suggested </w:t>
      </w:r>
      <w:r w:rsidR="00141B92">
        <w:rPr>
          <w:rFonts w:eastAsiaTheme="minorHAnsi"/>
          <w:b w:val="0"/>
          <w:bCs/>
        </w:rPr>
        <w:t>that we adopt bylaws to direct our work and type of business we will consider</w:t>
      </w:r>
      <w:r w:rsidR="00852EFB">
        <w:rPr>
          <w:rFonts w:eastAsiaTheme="minorHAnsi"/>
          <w:b w:val="0"/>
          <w:bCs/>
        </w:rPr>
        <w:t>.</w:t>
      </w:r>
      <w:r>
        <w:rPr>
          <w:rFonts w:eastAsiaTheme="minorHAnsi"/>
          <w:b w:val="0"/>
          <w:bCs/>
        </w:rPr>
        <w:t xml:space="preserve"> </w:t>
      </w:r>
    </w:p>
    <w:p w14:paraId="5986705C" w14:textId="0456B1A6" w:rsidR="00324210" w:rsidRDefault="00324210" w:rsidP="00324210">
      <w:pPr>
        <w:pStyle w:val="11"/>
        <w:numPr>
          <w:ilvl w:val="0"/>
          <w:numId w:val="0"/>
        </w:numPr>
        <w:ind w:left="792"/>
        <w:rPr>
          <w:rFonts w:eastAsiaTheme="minorHAnsi"/>
          <w:b w:val="0"/>
          <w:bCs/>
        </w:rPr>
      </w:pPr>
    </w:p>
    <w:p w14:paraId="00676C9B" w14:textId="6126878A" w:rsidR="0088280D" w:rsidRPr="008663FF" w:rsidRDefault="0088280D" w:rsidP="0088280D">
      <w:pPr>
        <w:pStyle w:val="1"/>
        <w:rPr>
          <w:b w:val="0"/>
        </w:rPr>
      </w:pPr>
      <w:r w:rsidRPr="008663FF">
        <w:rPr>
          <w:spacing w:val="-2"/>
        </w:rPr>
        <w:t xml:space="preserve">Committee Reports. </w:t>
      </w:r>
      <w:r w:rsidRPr="007142D0">
        <w:t xml:space="preserve"> </w:t>
      </w:r>
      <w:r w:rsidR="00141B92">
        <w:rPr>
          <w:b w:val="0"/>
        </w:rPr>
        <w:t xml:space="preserve">Committee business is summarized in the Old </w:t>
      </w:r>
      <w:r w:rsidR="00852EFB">
        <w:rPr>
          <w:b w:val="0"/>
        </w:rPr>
        <w:t>B</w:t>
      </w:r>
      <w:r w:rsidR="00141B92">
        <w:rPr>
          <w:b w:val="0"/>
        </w:rPr>
        <w:t>usiness Section of the minutes: Early Warning</w:t>
      </w:r>
      <w:r w:rsidR="00852EFB">
        <w:rPr>
          <w:b w:val="0"/>
        </w:rPr>
        <w:t xml:space="preserve"> and</w:t>
      </w:r>
      <w:r w:rsidR="00141B92">
        <w:rPr>
          <w:b w:val="0"/>
        </w:rPr>
        <w:t xml:space="preserve"> Bylaws.</w:t>
      </w:r>
    </w:p>
    <w:p w14:paraId="63685AFA" w14:textId="77777777" w:rsidR="001E7A5A" w:rsidRDefault="001E7A5A" w:rsidP="00141B92">
      <w:pPr>
        <w:pStyle w:val="11"/>
        <w:numPr>
          <w:ilvl w:val="0"/>
          <w:numId w:val="0"/>
        </w:numPr>
        <w:rPr>
          <w:rFonts w:eastAsiaTheme="minorHAnsi"/>
          <w:b w:val="0"/>
          <w:bCs/>
        </w:rPr>
      </w:pPr>
    </w:p>
    <w:p w14:paraId="38EDA2D6" w14:textId="7AEF48D8" w:rsidR="00324210" w:rsidRPr="00324210" w:rsidRDefault="00324210" w:rsidP="00324210">
      <w:pPr>
        <w:pStyle w:val="1"/>
      </w:pPr>
      <w:r>
        <w:t>Council Liaison</w:t>
      </w:r>
      <w:r>
        <w:rPr>
          <w:b w:val="0"/>
          <w:bCs/>
        </w:rPr>
        <w:t xml:space="preserve"> Councilman Cusick made the following comments:</w:t>
      </w:r>
    </w:p>
    <w:p w14:paraId="1FECE599" w14:textId="77777777" w:rsidR="00141B92" w:rsidRPr="00141B92" w:rsidRDefault="00141B92" w:rsidP="00324210">
      <w:pPr>
        <w:pStyle w:val="11"/>
      </w:pPr>
      <w:r w:rsidRPr="00141B92">
        <w:rPr>
          <w:b w:val="0"/>
          <w:bCs/>
          <w:i/>
          <w:iCs/>
        </w:rPr>
        <w:t>Loop Business Assistance</w:t>
      </w:r>
      <w:r>
        <w:rPr>
          <w:b w:val="0"/>
          <w:bCs/>
        </w:rPr>
        <w:t xml:space="preserve">. To aid </w:t>
      </w:r>
      <w:proofErr w:type="spellStart"/>
      <w:r>
        <w:rPr>
          <w:b w:val="0"/>
          <w:bCs/>
        </w:rPr>
        <w:t>Covid</w:t>
      </w:r>
      <w:proofErr w:type="spellEnd"/>
      <w:r>
        <w:rPr>
          <w:b w:val="0"/>
          <w:bCs/>
        </w:rPr>
        <w:t>-impacted restaurants in the Loop, more outdoor dining will be allowed.</w:t>
      </w:r>
    </w:p>
    <w:p w14:paraId="48CA8313" w14:textId="1C3022D7" w:rsidR="00324210" w:rsidRPr="00141B92" w:rsidRDefault="00141B92" w:rsidP="00324210">
      <w:pPr>
        <w:pStyle w:val="11"/>
      </w:pPr>
      <w:r w:rsidRPr="00141B92">
        <w:rPr>
          <w:b w:val="0"/>
          <w:bCs/>
          <w:i/>
          <w:iCs/>
        </w:rPr>
        <w:t>Bike Lane Test</w:t>
      </w:r>
      <w:r>
        <w:rPr>
          <w:b w:val="0"/>
          <w:bCs/>
        </w:rPr>
        <w:t>.  St. Louis County Highway Department will install and test a protected bike lane along Midland – a demonstration project.</w:t>
      </w:r>
      <w:r w:rsidR="0051303C">
        <w:rPr>
          <w:b w:val="0"/>
          <w:bCs/>
        </w:rPr>
        <w:t xml:space="preserve"> </w:t>
      </w:r>
      <w:r w:rsidR="00324210">
        <w:rPr>
          <w:b w:val="0"/>
          <w:bCs/>
        </w:rPr>
        <w:t xml:space="preserve"> </w:t>
      </w:r>
    </w:p>
    <w:p w14:paraId="7DB54235" w14:textId="60E51839" w:rsidR="00141B92" w:rsidRPr="00324210" w:rsidRDefault="00141B92" w:rsidP="00324210">
      <w:pPr>
        <w:pStyle w:val="11"/>
      </w:pPr>
      <w:r>
        <w:rPr>
          <w:b w:val="0"/>
          <w:bCs/>
          <w:i/>
          <w:iCs/>
        </w:rPr>
        <w:t>Additional member</w:t>
      </w:r>
      <w:r w:rsidRPr="00141B92">
        <w:t>.</w:t>
      </w:r>
      <w:r>
        <w:t xml:space="preserve">  </w:t>
      </w:r>
      <w:r w:rsidRPr="00141B92">
        <w:rPr>
          <w:b w:val="0"/>
          <w:bCs/>
        </w:rPr>
        <w:t>The Commission still is short one member.  We should help to identify a new member.</w:t>
      </w:r>
    </w:p>
    <w:p w14:paraId="207C1736" w14:textId="6B546A60" w:rsidR="001902D1" w:rsidRPr="007142D0" w:rsidRDefault="001902D1" w:rsidP="00897D11">
      <w:pPr>
        <w:rPr>
          <w:rFonts w:ascii="Arial" w:hAnsi="Arial" w:cs="Arial"/>
          <w:bCs/>
          <w:sz w:val="20"/>
          <w:szCs w:val="20"/>
        </w:rPr>
      </w:pPr>
    </w:p>
    <w:p w14:paraId="7F2C5F7A" w14:textId="55CFA094" w:rsidR="001902D1" w:rsidRPr="007142D0" w:rsidRDefault="001902D1" w:rsidP="004529DC">
      <w:pPr>
        <w:pStyle w:val="1"/>
        <w:rPr>
          <w:b w:val="0"/>
          <w:bCs/>
        </w:rPr>
      </w:pPr>
      <w:r w:rsidRPr="007142D0">
        <w:t>Adjourn</w:t>
      </w:r>
      <w:r w:rsidR="00E8313B" w:rsidRPr="007142D0">
        <w:t>ment</w:t>
      </w:r>
      <w:r w:rsidR="00031017" w:rsidRPr="007142D0">
        <w:t xml:space="preserve">. </w:t>
      </w:r>
      <w:r w:rsidR="00CF6513" w:rsidRPr="0051303C">
        <w:rPr>
          <w:b w:val="0"/>
          <w:bCs/>
        </w:rPr>
        <w:t>T</w:t>
      </w:r>
      <w:r w:rsidRPr="007142D0">
        <w:rPr>
          <w:b w:val="0"/>
          <w:bCs/>
        </w:rPr>
        <w:t xml:space="preserve">he meeting was adjourned at </w:t>
      </w:r>
      <w:r w:rsidR="00ED76D7" w:rsidRPr="007142D0">
        <w:rPr>
          <w:b w:val="0"/>
          <w:bCs/>
        </w:rPr>
        <w:t>8:</w:t>
      </w:r>
      <w:r w:rsidR="0051303C">
        <w:rPr>
          <w:b w:val="0"/>
          <w:bCs/>
        </w:rPr>
        <w:t>5</w:t>
      </w:r>
      <w:r w:rsidR="00DD19DE">
        <w:rPr>
          <w:b w:val="0"/>
          <w:bCs/>
        </w:rPr>
        <w:t>8</w:t>
      </w:r>
      <w:r w:rsidRPr="007142D0">
        <w:rPr>
          <w:b w:val="0"/>
          <w:bCs/>
        </w:rPr>
        <w:t xml:space="preserve"> PM.</w:t>
      </w:r>
    </w:p>
    <w:p w14:paraId="7AD15EFD" w14:textId="77777777" w:rsidR="007A005D" w:rsidRPr="007142D0" w:rsidRDefault="007A005D" w:rsidP="007A005D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14:paraId="75DEAE4B" w14:textId="63FAD1D9" w:rsidR="007A005D" w:rsidRPr="007142D0" w:rsidRDefault="007A005D" w:rsidP="004529DC">
      <w:pPr>
        <w:pStyle w:val="1"/>
        <w:rPr>
          <w:b w:val="0"/>
          <w:bCs/>
        </w:rPr>
      </w:pPr>
      <w:r w:rsidRPr="007142D0">
        <w:t>Minutes Preparation</w:t>
      </w:r>
      <w:r w:rsidRPr="007142D0">
        <w:rPr>
          <w:b w:val="0"/>
          <w:bCs/>
        </w:rPr>
        <w:t>. Minutes were prepared by Garry Aronberg.</w:t>
      </w:r>
    </w:p>
    <w:p w14:paraId="2B97AAA6" w14:textId="77777777" w:rsidR="00B72C7D" w:rsidRPr="007142D0" w:rsidRDefault="00B72C7D" w:rsidP="00B72C7D">
      <w:pPr>
        <w:rPr>
          <w:rFonts w:ascii="Arial" w:eastAsia="Arial" w:hAnsi="Arial" w:cs="Arial"/>
          <w:b/>
          <w:sz w:val="20"/>
          <w:szCs w:val="20"/>
        </w:rPr>
      </w:pPr>
    </w:p>
    <w:p w14:paraId="6CADD527" w14:textId="77777777" w:rsidR="00887D11" w:rsidRDefault="00887D11" w:rsidP="00031017">
      <w:pPr>
        <w:pStyle w:val="1"/>
        <w:numPr>
          <w:ilvl w:val="0"/>
          <w:numId w:val="0"/>
        </w:numPr>
        <w:ind w:left="360"/>
        <w:rPr>
          <w:spacing w:val="2"/>
        </w:rPr>
      </w:pPr>
    </w:p>
    <w:p w14:paraId="7D3D2993" w14:textId="2C4EF8DC" w:rsidR="00031017" w:rsidRPr="007142D0" w:rsidRDefault="00887D11" w:rsidP="00031017">
      <w:pPr>
        <w:pStyle w:val="1"/>
        <w:numPr>
          <w:ilvl w:val="0"/>
          <w:numId w:val="0"/>
        </w:numPr>
        <w:ind w:left="360"/>
        <w:rPr>
          <w:spacing w:val="2"/>
        </w:rPr>
      </w:pPr>
      <w:bookmarkStart w:id="0" w:name="_GoBack"/>
      <w:bookmarkEnd w:id="0"/>
      <w:r>
        <w:rPr>
          <w:spacing w:val="2"/>
        </w:rPr>
        <w:t>Approved by the Commission – 11-3-2020</w:t>
      </w:r>
    </w:p>
    <w:sectPr w:rsidR="00031017" w:rsidRPr="007142D0" w:rsidSect="0032602E">
      <w:headerReference w:type="default" r:id="rId8"/>
      <w:footerReference w:type="default" r:id="rId9"/>
      <w:pgSz w:w="12240" w:h="15840"/>
      <w:pgMar w:top="2160" w:right="900" w:bottom="900" w:left="1260" w:header="448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2E3D1" w14:textId="77777777" w:rsidR="00CB6E42" w:rsidRDefault="00CB6E42" w:rsidP="00897D11">
      <w:r>
        <w:separator/>
      </w:r>
    </w:p>
  </w:endnote>
  <w:endnote w:type="continuationSeparator" w:id="0">
    <w:p w14:paraId="1F5AE17E" w14:textId="77777777" w:rsidR="00CB6E42" w:rsidRDefault="00CB6E42" w:rsidP="00897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Lucida Sans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D8E05" w14:textId="77777777" w:rsidR="007A51BB" w:rsidRDefault="007A51BB" w:rsidP="00897D11">
    <w:pPr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24B8101" wp14:editId="1B63A1BA">
              <wp:simplePos x="0" y="0"/>
              <wp:positionH relativeFrom="page">
                <wp:posOffset>899160</wp:posOffset>
              </wp:positionH>
              <wp:positionV relativeFrom="page">
                <wp:posOffset>9700260</wp:posOffset>
              </wp:positionV>
              <wp:extent cx="3802380" cy="175260"/>
              <wp:effectExtent l="0" t="0" r="7620" b="1524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238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0ECA50" w14:textId="31DF800C" w:rsidR="007A51BB" w:rsidRPr="00FF0AAA" w:rsidRDefault="007A51BB" w:rsidP="00897D11">
                          <w:r w:rsidRPr="00FF0AAA">
                            <w:t>Storm Water Task Force</w:t>
                          </w:r>
                          <w:r>
                            <w:t xml:space="preserve"> </w:t>
                          </w:r>
                          <w:r w:rsidRPr="00FF0AAA">
                            <w:rPr>
                              <w:spacing w:val="-2"/>
                            </w:rPr>
                            <w:t>M</w:t>
                          </w:r>
                          <w:r w:rsidRPr="00FF0AAA">
                            <w:rPr>
                              <w:spacing w:val="2"/>
                            </w:rPr>
                            <w:t>i</w:t>
                          </w:r>
                          <w:r w:rsidRPr="00FF0AAA">
                            <w:rPr>
                              <w:spacing w:val="-1"/>
                            </w:rPr>
                            <w:t>n</w:t>
                          </w:r>
                          <w:r w:rsidRPr="00FF0AAA">
                            <w:rPr>
                              <w:spacing w:val="-3"/>
                            </w:rPr>
                            <w:t>u</w:t>
                          </w:r>
                          <w:r w:rsidRPr="00FF0AAA">
                            <w:rPr>
                              <w:spacing w:val="1"/>
                            </w:rPr>
                            <w:t>te</w:t>
                          </w:r>
                          <w:r w:rsidRPr="00FF0AAA">
                            <w:t>s</w:t>
                          </w:r>
                          <w:r w:rsidRPr="00FF0AAA">
                            <w:rPr>
                              <w:spacing w:val="-5"/>
                            </w:rPr>
                            <w:t xml:space="preserve"> </w:t>
                          </w:r>
                          <w:r w:rsidRPr="00FF0AAA">
                            <w:t>–</w:t>
                          </w:r>
                          <w:r w:rsidRPr="00FF0AAA">
                            <w:rPr>
                              <w:spacing w:val="-2"/>
                            </w:rPr>
                            <w:t xml:space="preserve"> </w:t>
                          </w:r>
                          <w:r w:rsidR="007A7F94">
                            <w:rPr>
                              <w:spacing w:val="-2"/>
                            </w:rPr>
                            <w:t>October 6</w:t>
                          </w:r>
                          <w:r w:rsidR="00FF6F63">
                            <w:rPr>
                              <w:spacing w:val="-2"/>
                            </w:rPr>
                            <w:t>, 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B81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0.8pt;margin-top:763.8pt;width:299.4pt;height:13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" filled="f" stroked="f">
              <v:textbox inset="0,0,0,0">
                <w:txbxContent>
                  <w:p w14:paraId="400ECA50" w14:textId="31DF800C" w:rsidR="007A51BB" w:rsidRPr="00FF0AAA" w:rsidRDefault="007A51BB" w:rsidP="00897D11">
                    <w:r w:rsidRPr="00FF0AAA">
                      <w:t>Storm Water Task Force</w:t>
                    </w:r>
                    <w:r>
                      <w:t xml:space="preserve"> </w:t>
                    </w:r>
                    <w:r w:rsidRPr="00FF0AAA">
                      <w:rPr>
                        <w:spacing w:val="-2"/>
                      </w:rPr>
                      <w:t>M</w:t>
                    </w:r>
                    <w:r w:rsidRPr="00FF0AAA">
                      <w:rPr>
                        <w:spacing w:val="2"/>
                      </w:rPr>
                      <w:t>i</w:t>
                    </w:r>
                    <w:r w:rsidRPr="00FF0AAA">
                      <w:rPr>
                        <w:spacing w:val="-1"/>
                      </w:rPr>
                      <w:t>n</w:t>
                    </w:r>
                    <w:r w:rsidRPr="00FF0AAA">
                      <w:rPr>
                        <w:spacing w:val="-3"/>
                      </w:rPr>
                      <w:t>u</w:t>
                    </w:r>
                    <w:r w:rsidRPr="00FF0AAA">
                      <w:rPr>
                        <w:spacing w:val="1"/>
                      </w:rPr>
                      <w:t>te</w:t>
                    </w:r>
                    <w:r w:rsidRPr="00FF0AAA">
                      <w:t>s</w:t>
                    </w:r>
                    <w:r w:rsidRPr="00FF0AAA">
                      <w:rPr>
                        <w:spacing w:val="-5"/>
                      </w:rPr>
                      <w:t xml:space="preserve"> </w:t>
                    </w:r>
                    <w:r w:rsidRPr="00FF0AAA">
                      <w:t>–</w:t>
                    </w:r>
                    <w:r w:rsidRPr="00FF0AAA">
                      <w:rPr>
                        <w:spacing w:val="-2"/>
                      </w:rPr>
                      <w:t xml:space="preserve"> </w:t>
                    </w:r>
                    <w:r w:rsidR="007A7F94">
                      <w:rPr>
                        <w:spacing w:val="-2"/>
                      </w:rPr>
                      <w:t>October 6</w:t>
                    </w:r>
                    <w:r w:rsidR="00FF6F63">
                      <w:rPr>
                        <w:spacing w:val="-2"/>
                      </w:rPr>
                      <w:t>, 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7A0D6622" wp14:editId="0DE6C619">
              <wp:simplePos x="0" y="0"/>
              <wp:positionH relativeFrom="page">
                <wp:posOffset>914400</wp:posOffset>
              </wp:positionH>
              <wp:positionV relativeFrom="page">
                <wp:posOffset>9620885</wp:posOffset>
              </wp:positionV>
              <wp:extent cx="6400800" cy="1270"/>
              <wp:effectExtent l="0" t="0" r="12700" b="17145"/>
              <wp:wrapNone/>
              <wp:docPr id="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00800" cy="1270"/>
                        <a:chOff x="1440" y="15151"/>
                        <a:chExt cx="10080" cy="2"/>
                      </a:xfrm>
                    </wpg:grpSpPr>
                    <wps:wsp>
                      <wps:cNvPr id="3" name="Freeform 4"/>
                      <wps:cNvSpPr>
                        <a:spLocks/>
                      </wps:cNvSpPr>
                      <wps:spPr bwMode="auto">
                        <a:xfrm>
                          <a:off x="1440" y="15151"/>
                          <a:ext cx="10080" cy="2"/>
                        </a:xfrm>
                        <a:custGeom>
                          <a:avLst/>
                          <a:gdLst>
                            <a:gd name="T0" fmla="+- 0 1440 1440"/>
                            <a:gd name="T1" fmla="*/ T0 w 10080"/>
                            <a:gd name="T2" fmla="+- 0 11520 144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group w14:anchorId="04D2CDD5" id="Group 3" o:spid="_x0000_s1026" style="position:absolute;margin-left:1in;margin-top:757.55pt;width:7in;height:.1pt;z-index:-251659264;mso-position-horizontal-relative:page;mso-position-vertical-relative:page" coordorigin="1440,15151" coordsize="10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">
              <v:shape id="Freeform 4" o:spid="_x0000_s1027" style="position:absolute;left:1440;top:15151;width:10080;height:2;visibility:visible;mso-wrap-style:square;v-text-anchor:top" coordsize="10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" path="m,l10080,e" filled="f">
                <v:path arrowok="t" o:connecttype="custom" o:connectlocs="0,0;1008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26E4EE3" wp14:editId="694A5A09">
              <wp:simplePos x="0" y="0"/>
              <wp:positionH relativeFrom="page">
                <wp:posOffset>6570980</wp:posOffset>
              </wp:positionH>
              <wp:positionV relativeFrom="page">
                <wp:posOffset>9687560</wp:posOffset>
              </wp:positionV>
              <wp:extent cx="487680" cy="151765"/>
              <wp:effectExtent l="5080" t="0" r="2540" b="31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478120" w14:textId="54F65002" w:rsidR="007A51BB" w:rsidRPr="00FF0AAA" w:rsidRDefault="007A51BB" w:rsidP="00897D11">
                          <w:r w:rsidRPr="00FF0AAA">
                            <w:rPr>
                              <w:spacing w:val="1"/>
                            </w:rPr>
                            <w:t>Pa</w:t>
                          </w:r>
                          <w:r w:rsidRPr="00FF0AAA">
                            <w:t>ge</w:t>
                          </w:r>
                          <w:r w:rsidRPr="00FF0AAA">
                            <w:rPr>
                              <w:spacing w:val="-6"/>
                            </w:rPr>
                            <w:t xml:space="preserve"> </w:t>
                          </w:r>
                          <w:r w:rsidRPr="00FF0AAA">
                            <w:fldChar w:fldCharType="begin"/>
                          </w:r>
                          <w:r w:rsidRPr="00FF0AAA">
                            <w:instrText xml:space="preserve"> PAGE </w:instrText>
                          </w:r>
                          <w:r w:rsidRPr="00FF0AAA">
                            <w:fldChar w:fldCharType="separate"/>
                          </w:r>
                          <w:r w:rsidR="0027270A">
                            <w:rPr>
                              <w:noProof/>
                            </w:rPr>
                            <w:t>2</w:t>
                          </w:r>
                          <w:r w:rsidRPr="00FF0AAA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6E4EE3" id="Text Box 2" o:spid="_x0000_s1028" type="#_x0000_t202" style="position:absolute;margin-left:517.4pt;margin-top:762.8pt;width:38.4pt;height:1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" filled="f" stroked="f">
              <v:textbox inset="0,0,0,0">
                <w:txbxContent>
                  <w:p w14:paraId="10478120" w14:textId="54F65002" w:rsidR="007A51BB" w:rsidRPr="00FF0AAA" w:rsidRDefault="007A51BB" w:rsidP="00897D11">
                    <w:r w:rsidRPr="00FF0AAA">
                      <w:rPr>
                        <w:spacing w:val="1"/>
                      </w:rPr>
                      <w:t>Pa</w:t>
                    </w:r>
                    <w:r w:rsidRPr="00FF0AAA">
                      <w:t>ge</w:t>
                    </w:r>
                    <w:r w:rsidRPr="00FF0AAA">
                      <w:rPr>
                        <w:spacing w:val="-6"/>
                      </w:rPr>
                      <w:t xml:space="preserve"> </w:t>
                    </w:r>
                    <w:r w:rsidRPr="00FF0AAA">
                      <w:fldChar w:fldCharType="begin"/>
                    </w:r>
                    <w:r w:rsidRPr="00FF0AAA">
                      <w:instrText xml:space="preserve"> PAGE </w:instrText>
                    </w:r>
                    <w:r w:rsidRPr="00FF0AAA">
                      <w:fldChar w:fldCharType="separate"/>
                    </w:r>
                    <w:r w:rsidR="0027270A">
                      <w:rPr>
                        <w:noProof/>
                      </w:rPr>
                      <w:t>2</w:t>
                    </w:r>
                    <w:r w:rsidRPr="00FF0AAA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2CE53" w14:textId="77777777" w:rsidR="00CB6E42" w:rsidRDefault="00CB6E42" w:rsidP="00897D11">
      <w:r>
        <w:separator/>
      </w:r>
    </w:p>
  </w:footnote>
  <w:footnote w:type="continuationSeparator" w:id="0">
    <w:p w14:paraId="658EBE4B" w14:textId="77777777" w:rsidR="00CB6E42" w:rsidRDefault="00CB6E42" w:rsidP="00897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76B99" w14:textId="6585917B" w:rsidR="007A51BB" w:rsidRDefault="001C704E" w:rsidP="00897D11">
    <w:pPr>
      <w:rPr>
        <w:sz w:val="20"/>
        <w:szCs w:val="20"/>
      </w:rPr>
    </w:pPr>
    <w:r w:rsidRPr="00B529FC">
      <w:rPr>
        <w:rFonts w:ascii="Arial" w:hAnsi="Arial" w:cs="Arial"/>
        <w:b/>
        <w:bCs/>
        <w:noProof/>
        <w:spacing w:val="2"/>
        <w:sz w:val="20"/>
        <w:szCs w:val="20"/>
      </w:rPr>
      <w:drawing>
        <wp:anchor distT="0" distB="0" distL="114300" distR="114300" simplePos="0" relativeHeight="251661312" behindDoc="1" locked="0" layoutInCell="1" allowOverlap="1" wp14:anchorId="7363F14E" wp14:editId="6AD1D9D0">
          <wp:simplePos x="0" y="0"/>
          <wp:positionH relativeFrom="margin">
            <wp:posOffset>361950</wp:posOffset>
          </wp:positionH>
          <wp:positionV relativeFrom="paragraph">
            <wp:posOffset>153670</wp:posOffset>
          </wp:positionV>
          <wp:extent cx="657225" cy="755015"/>
          <wp:effectExtent l="0" t="0" r="9525" b="6985"/>
          <wp:wrapTight wrapText="bothSides">
            <wp:wrapPolygon edited="0">
              <wp:start x="0" y="0"/>
              <wp:lineTo x="0" y="21255"/>
              <wp:lineTo x="21287" y="21255"/>
              <wp:lineTo x="21287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7225" cy="755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51BB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A67BD6B" wp14:editId="2C4CECB6">
              <wp:simplePos x="0" y="0"/>
              <wp:positionH relativeFrom="page">
                <wp:posOffset>1924050</wp:posOffset>
              </wp:positionH>
              <wp:positionV relativeFrom="page">
                <wp:posOffset>628650</wp:posOffset>
              </wp:positionV>
              <wp:extent cx="4973222" cy="577850"/>
              <wp:effectExtent l="0" t="0" r="18415" b="1270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3222" cy="577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27505B" w14:textId="77777777" w:rsidR="007A51BB" w:rsidRDefault="007A51BB" w:rsidP="00897D11">
                          <w:r>
                            <w:t>Storm Water Task Force</w:t>
                          </w:r>
                        </w:p>
                        <w:p w14:paraId="08543E76" w14:textId="77777777" w:rsidR="008A3F4B" w:rsidRDefault="007A51BB" w:rsidP="00897D11">
                          <w:r>
                            <w:t>6801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>l</w:t>
                          </w:r>
                          <w:r>
                            <w:rPr>
                              <w:spacing w:val="3"/>
                            </w:rPr>
                            <w:t>m</w:t>
                          </w:r>
                          <w:r>
                            <w:t>ar</w:t>
                          </w:r>
                          <w:r>
                            <w:rPr>
                              <w:spacing w:val="1"/>
                            </w:rPr>
                            <w:t xml:space="preserve"> B</w:t>
                          </w:r>
                          <w:r>
                            <w:t>oulevard, Univer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ity Ci</w:t>
                          </w:r>
                          <w:r>
                            <w:rPr>
                              <w:spacing w:val="1"/>
                            </w:rPr>
                            <w:t>t</w:t>
                          </w:r>
                          <w:r>
                            <w:t>y,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Mi</w:t>
                          </w:r>
                          <w:r>
                            <w:rPr>
                              <w:spacing w:val="1"/>
                            </w:rPr>
                            <w:t>ss</w:t>
                          </w:r>
                          <w:r>
                            <w:t xml:space="preserve">ouri 63130, </w:t>
                          </w:r>
                        </w:p>
                        <w:p w14:paraId="3B42919E" w14:textId="22ECF3A9" w:rsidR="007A51BB" w:rsidRDefault="007A51BB" w:rsidP="00897D11">
                          <w:r>
                            <w:rPr>
                              <w:spacing w:val="1"/>
                            </w:rPr>
                            <w:t>P</w:t>
                          </w:r>
                          <w:r>
                            <w:t>hone: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(3</w:t>
                          </w:r>
                          <w:r>
                            <w:rPr>
                              <w:spacing w:val="-3"/>
                            </w:rPr>
                            <w:t>1</w:t>
                          </w:r>
                          <w:r>
                            <w:t>4) 505-8560,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Fa</w:t>
                          </w:r>
                          <w:r>
                            <w:rPr>
                              <w:spacing w:val="-4"/>
                            </w:rPr>
                            <w:t>x</w:t>
                          </w:r>
                          <w:r>
                            <w:t>: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(314) 862-0694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67BD6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1.5pt;margin-top:49.5pt;width:391.6pt;height:45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" filled="f" stroked="f">
              <v:textbox inset="0,0,0,0">
                <w:txbxContent>
                  <w:p w14:paraId="6C27505B" w14:textId="77777777" w:rsidR="007A51BB" w:rsidRDefault="007A51BB" w:rsidP="00897D11">
                    <w:r>
                      <w:t>Storm Water Task Force</w:t>
                    </w:r>
                  </w:p>
                  <w:p w14:paraId="08543E76" w14:textId="77777777" w:rsidR="008A3F4B" w:rsidRDefault="007A51BB" w:rsidP="00897D11">
                    <w:r>
                      <w:t>6801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>l</w:t>
                    </w:r>
                    <w:r>
                      <w:rPr>
                        <w:spacing w:val="3"/>
                      </w:rPr>
                      <w:t>m</w:t>
                    </w:r>
                    <w:r>
                      <w:t>ar</w:t>
                    </w:r>
                    <w:r>
                      <w:rPr>
                        <w:spacing w:val="1"/>
                      </w:rPr>
                      <w:t xml:space="preserve"> B</w:t>
                    </w:r>
                    <w:r>
                      <w:t>oulevard, Univer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ity Ci</w:t>
                    </w:r>
                    <w:r>
                      <w:rPr>
                        <w:spacing w:val="1"/>
                      </w:rPr>
                      <w:t>t</w:t>
                    </w:r>
                    <w:r>
                      <w:t>y,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Mi</w:t>
                    </w:r>
                    <w:r>
                      <w:rPr>
                        <w:spacing w:val="1"/>
                      </w:rPr>
                      <w:t>ss</w:t>
                    </w:r>
                    <w:r>
                      <w:t xml:space="preserve">ouri 63130, </w:t>
                    </w:r>
                  </w:p>
                  <w:p w14:paraId="3B42919E" w14:textId="22ECF3A9" w:rsidR="007A51BB" w:rsidRDefault="007A51BB" w:rsidP="00897D11">
                    <w:r>
                      <w:rPr>
                        <w:spacing w:val="1"/>
                      </w:rPr>
                      <w:t>P</w:t>
                    </w:r>
                    <w:r>
                      <w:t>hone: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(3</w:t>
                    </w:r>
                    <w:r>
                      <w:rPr>
                        <w:spacing w:val="-3"/>
                      </w:rPr>
                      <w:t>1</w:t>
                    </w:r>
                    <w:r>
                      <w:t>4) 505-8560,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Fa</w:t>
                    </w:r>
                    <w:r>
                      <w:rPr>
                        <w:spacing w:val="-4"/>
                      </w:rPr>
                      <w:t>x</w:t>
                    </w:r>
                    <w:r>
                      <w:t>: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(314) 862-0694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C23A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BAE3AC8"/>
    <w:multiLevelType w:val="hybridMultilevel"/>
    <w:tmpl w:val="901A9D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F42C1"/>
    <w:multiLevelType w:val="hybridMultilevel"/>
    <w:tmpl w:val="4DFAD8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7C1B3F"/>
    <w:multiLevelType w:val="hybridMultilevel"/>
    <w:tmpl w:val="E5C201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443B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ED593B"/>
    <w:multiLevelType w:val="hybridMultilevel"/>
    <w:tmpl w:val="FED830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2D5DB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5545232"/>
    <w:multiLevelType w:val="hybridMultilevel"/>
    <w:tmpl w:val="11565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C595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49267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C782F98"/>
    <w:multiLevelType w:val="hybridMultilevel"/>
    <w:tmpl w:val="3418CE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2F11CB"/>
    <w:multiLevelType w:val="hybridMultilevel"/>
    <w:tmpl w:val="8E64F36E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2" w15:restartNumberingAfterBreak="0">
    <w:nsid w:val="39F478AB"/>
    <w:multiLevelType w:val="hybridMultilevel"/>
    <w:tmpl w:val="3B56ACEE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45650839"/>
    <w:multiLevelType w:val="hybridMultilevel"/>
    <w:tmpl w:val="3E104D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E23016"/>
    <w:multiLevelType w:val="hybridMultilevel"/>
    <w:tmpl w:val="D4FC3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A82E20"/>
    <w:multiLevelType w:val="hybridMultilevel"/>
    <w:tmpl w:val="57084F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746CF"/>
    <w:multiLevelType w:val="hybridMultilevel"/>
    <w:tmpl w:val="7DB4F7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E152EC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F60C70"/>
    <w:multiLevelType w:val="hybridMultilevel"/>
    <w:tmpl w:val="AEFC92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04F1DAE"/>
    <w:multiLevelType w:val="hybridMultilevel"/>
    <w:tmpl w:val="97EE0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864CC"/>
    <w:multiLevelType w:val="hybridMultilevel"/>
    <w:tmpl w:val="633ED2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D529E0"/>
    <w:multiLevelType w:val="hybridMultilevel"/>
    <w:tmpl w:val="72B88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0F7DED"/>
    <w:multiLevelType w:val="hybridMultilevel"/>
    <w:tmpl w:val="C27209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275E82"/>
    <w:multiLevelType w:val="multilevel"/>
    <w:tmpl w:val="B5AACE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E1C7F52"/>
    <w:multiLevelType w:val="hybridMultilevel"/>
    <w:tmpl w:val="00E80E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17246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0542649"/>
    <w:multiLevelType w:val="multilevel"/>
    <w:tmpl w:val="065406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3026ADF"/>
    <w:multiLevelType w:val="multilevel"/>
    <w:tmpl w:val="91C83ABE"/>
    <w:lvl w:ilvl="0">
      <w:start w:val="1"/>
      <w:numFmt w:val="decimal"/>
      <w:pStyle w:val="1"/>
      <w:lvlText w:val="%1."/>
      <w:lvlJc w:val="left"/>
      <w:pPr>
        <w:ind w:left="360" w:hanging="360"/>
      </w:pPr>
      <w:rPr>
        <w:b/>
        <w:bCs w:val="0"/>
        <w:sz w:val="20"/>
        <w:szCs w:val="20"/>
      </w:rPr>
    </w:lvl>
    <w:lvl w:ilvl="1">
      <w:start w:val="1"/>
      <w:numFmt w:val="bullet"/>
      <w:pStyle w:val="11"/>
      <w:lvlText w:val=""/>
      <w:lvlJc w:val="left"/>
      <w:pPr>
        <w:ind w:left="792" w:hanging="432"/>
      </w:pPr>
      <w:rPr>
        <w:rFonts w:ascii="Symbol" w:hAnsi="Symbol" w:hint="default"/>
        <w:b/>
      </w:rPr>
    </w:lvl>
    <w:lvl w:ilvl="2">
      <w:start w:val="1"/>
      <w:numFmt w:val="bullet"/>
      <w:lvlText w:val="o"/>
      <w:lvlJc w:val="left"/>
      <w:pPr>
        <w:ind w:left="338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C273204"/>
    <w:multiLevelType w:val="hybridMultilevel"/>
    <w:tmpl w:val="E8A6C13C"/>
    <w:lvl w:ilvl="0" w:tplc="040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9" w15:restartNumberingAfterBreak="0">
    <w:nsid w:val="7F984A1E"/>
    <w:multiLevelType w:val="hybridMultilevel"/>
    <w:tmpl w:val="4D9A7460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1"/>
  </w:num>
  <w:num w:numId="5">
    <w:abstractNumId w:val="14"/>
  </w:num>
  <w:num w:numId="6">
    <w:abstractNumId w:val="23"/>
  </w:num>
  <w:num w:numId="7">
    <w:abstractNumId w:val="4"/>
  </w:num>
  <w:num w:numId="8">
    <w:abstractNumId w:val="27"/>
  </w:num>
  <w:num w:numId="9">
    <w:abstractNumId w:val="15"/>
  </w:num>
  <w:num w:numId="10">
    <w:abstractNumId w:val="24"/>
  </w:num>
  <w:num w:numId="11">
    <w:abstractNumId w:val="29"/>
  </w:num>
  <w:num w:numId="12">
    <w:abstractNumId w:val="19"/>
  </w:num>
  <w:num w:numId="13">
    <w:abstractNumId w:val="8"/>
  </w:num>
  <w:num w:numId="14">
    <w:abstractNumId w:val="6"/>
  </w:num>
  <w:num w:numId="15">
    <w:abstractNumId w:val="25"/>
  </w:num>
  <w:num w:numId="16">
    <w:abstractNumId w:val="17"/>
  </w:num>
  <w:num w:numId="17">
    <w:abstractNumId w:val="21"/>
  </w:num>
  <w:num w:numId="18">
    <w:abstractNumId w:val="22"/>
  </w:num>
  <w:num w:numId="19">
    <w:abstractNumId w:val="12"/>
  </w:num>
  <w:num w:numId="20">
    <w:abstractNumId w:val="27"/>
  </w:num>
  <w:num w:numId="21">
    <w:abstractNumId w:val="26"/>
  </w:num>
  <w:num w:numId="22">
    <w:abstractNumId w:val="0"/>
  </w:num>
  <w:num w:numId="23">
    <w:abstractNumId w:val="16"/>
  </w:num>
  <w:num w:numId="24">
    <w:abstractNumId w:val="18"/>
  </w:num>
  <w:num w:numId="25">
    <w:abstractNumId w:val="20"/>
  </w:num>
  <w:num w:numId="26">
    <w:abstractNumId w:val="3"/>
  </w:num>
  <w:num w:numId="27">
    <w:abstractNumId w:val="13"/>
  </w:num>
  <w:num w:numId="28">
    <w:abstractNumId w:val="27"/>
  </w:num>
  <w:num w:numId="29">
    <w:abstractNumId w:val="10"/>
  </w:num>
  <w:num w:numId="30">
    <w:abstractNumId w:val="28"/>
  </w:num>
  <w:num w:numId="31">
    <w:abstractNumId w:val="27"/>
  </w:num>
  <w:num w:numId="32">
    <w:abstractNumId w:val="5"/>
  </w:num>
  <w:num w:numId="33">
    <w:abstractNumId w:val="27"/>
  </w:num>
  <w:num w:numId="34">
    <w:abstractNumId w:val="2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30B"/>
    <w:rsid w:val="000078D9"/>
    <w:rsid w:val="0001355B"/>
    <w:rsid w:val="00021A32"/>
    <w:rsid w:val="00030390"/>
    <w:rsid w:val="00031017"/>
    <w:rsid w:val="000313B7"/>
    <w:rsid w:val="000318ED"/>
    <w:rsid w:val="00047EA0"/>
    <w:rsid w:val="0007771F"/>
    <w:rsid w:val="00080CFA"/>
    <w:rsid w:val="000935C7"/>
    <w:rsid w:val="00096A80"/>
    <w:rsid w:val="000A17F6"/>
    <w:rsid w:val="000A656B"/>
    <w:rsid w:val="000A6E0C"/>
    <w:rsid w:val="000B2CD5"/>
    <w:rsid w:val="000B4A81"/>
    <w:rsid w:val="000B74D5"/>
    <w:rsid w:val="000C083A"/>
    <w:rsid w:val="000C0938"/>
    <w:rsid w:val="000C695F"/>
    <w:rsid w:val="000D545C"/>
    <w:rsid w:val="000E6767"/>
    <w:rsid w:val="000E67C9"/>
    <w:rsid w:val="000E7A33"/>
    <w:rsid w:val="00110E3B"/>
    <w:rsid w:val="00120453"/>
    <w:rsid w:val="00121BC6"/>
    <w:rsid w:val="001256E6"/>
    <w:rsid w:val="00141B92"/>
    <w:rsid w:val="0015039B"/>
    <w:rsid w:val="001602A0"/>
    <w:rsid w:val="00165DD1"/>
    <w:rsid w:val="00171043"/>
    <w:rsid w:val="00174996"/>
    <w:rsid w:val="0017586B"/>
    <w:rsid w:val="001772B9"/>
    <w:rsid w:val="00183167"/>
    <w:rsid w:val="00186B38"/>
    <w:rsid w:val="001902D1"/>
    <w:rsid w:val="001914E8"/>
    <w:rsid w:val="001925BF"/>
    <w:rsid w:val="00194BB8"/>
    <w:rsid w:val="00194ED8"/>
    <w:rsid w:val="001A2611"/>
    <w:rsid w:val="001A29A9"/>
    <w:rsid w:val="001A2C0D"/>
    <w:rsid w:val="001A3DE4"/>
    <w:rsid w:val="001A5137"/>
    <w:rsid w:val="001C3F4D"/>
    <w:rsid w:val="001C704E"/>
    <w:rsid w:val="001C7DCF"/>
    <w:rsid w:val="001C7E57"/>
    <w:rsid w:val="001D41C7"/>
    <w:rsid w:val="001D7D7F"/>
    <w:rsid w:val="001E72FA"/>
    <w:rsid w:val="001E7A5A"/>
    <w:rsid w:val="001F2B8D"/>
    <w:rsid w:val="001F6AB9"/>
    <w:rsid w:val="00200E51"/>
    <w:rsid w:val="00202AE6"/>
    <w:rsid w:val="00212AE2"/>
    <w:rsid w:val="00231C56"/>
    <w:rsid w:val="002372D0"/>
    <w:rsid w:val="00245106"/>
    <w:rsid w:val="00257955"/>
    <w:rsid w:val="00266DEA"/>
    <w:rsid w:val="00267871"/>
    <w:rsid w:val="00270F57"/>
    <w:rsid w:val="0027270A"/>
    <w:rsid w:val="00275999"/>
    <w:rsid w:val="00282F4D"/>
    <w:rsid w:val="002841CC"/>
    <w:rsid w:val="002872E1"/>
    <w:rsid w:val="0028775E"/>
    <w:rsid w:val="002878C2"/>
    <w:rsid w:val="002E3FB1"/>
    <w:rsid w:val="002F486E"/>
    <w:rsid w:val="00300212"/>
    <w:rsid w:val="0030792C"/>
    <w:rsid w:val="003113E1"/>
    <w:rsid w:val="00311AE2"/>
    <w:rsid w:val="003175AE"/>
    <w:rsid w:val="00320D4F"/>
    <w:rsid w:val="00324210"/>
    <w:rsid w:val="0032602E"/>
    <w:rsid w:val="003307E3"/>
    <w:rsid w:val="003370F6"/>
    <w:rsid w:val="003376FF"/>
    <w:rsid w:val="00340296"/>
    <w:rsid w:val="0034513F"/>
    <w:rsid w:val="00351B33"/>
    <w:rsid w:val="003523A7"/>
    <w:rsid w:val="00371D90"/>
    <w:rsid w:val="0037259A"/>
    <w:rsid w:val="00382A1F"/>
    <w:rsid w:val="00387815"/>
    <w:rsid w:val="00397D9F"/>
    <w:rsid w:val="003A2EE5"/>
    <w:rsid w:val="003B498F"/>
    <w:rsid w:val="003B4A31"/>
    <w:rsid w:val="003B76AD"/>
    <w:rsid w:val="003E6BC8"/>
    <w:rsid w:val="003F1A46"/>
    <w:rsid w:val="003F2A75"/>
    <w:rsid w:val="00410687"/>
    <w:rsid w:val="0041182C"/>
    <w:rsid w:val="004215F4"/>
    <w:rsid w:val="0042798E"/>
    <w:rsid w:val="00437747"/>
    <w:rsid w:val="00460FD2"/>
    <w:rsid w:val="004629C1"/>
    <w:rsid w:val="004637DA"/>
    <w:rsid w:val="00463C7E"/>
    <w:rsid w:val="00466572"/>
    <w:rsid w:val="004709DE"/>
    <w:rsid w:val="004743FC"/>
    <w:rsid w:val="00490093"/>
    <w:rsid w:val="004903F9"/>
    <w:rsid w:val="00493180"/>
    <w:rsid w:val="004B2BEF"/>
    <w:rsid w:val="004B4B70"/>
    <w:rsid w:val="004C05BF"/>
    <w:rsid w:val="004C44F7"/>
    <w:rsid w:val="004C4969"/>
    <w:rsid w:val="004C5A1C"/>
    <w:rsid w:val="004D1774"/>
    <w:rsid w:val="004D5E14"/>
    <w:rsid w:val="004F014D"/>
    <w:rsid w:val="004F26CF"/>
    <w:rsid w:val="004F783F"/>
    <w:rsid w:val="00504327"/>
    <w:rsid w:val="00507EB8"/>
    <w:rsid w:val="005108B5"/>
    <w:rsid w:val="0051303C"/>
    <w:rsid w:val="005136E5"/>
    <w:rsid w:val="0052068B"/>
    <w:rsid w:val="0053637B"/>
    <w:rsid w:val="00540E03"/>
    <w:rsid w:val="005414D8"/>
    <w:rsid w:val="005419B3"/>
    <w:rsid w:val="0054318D"/>
    <w:rsid w:val="005468CD"/>
    <w:rsid w:val="005556FC"/>
    <w:rsid w:val="005625CD"/>
    <w:rsid w:val="00564596"/>
    <w:rsid w:val="005645E3"/>
    <w:rsid w:val="00586D09"/>
    <w:rsid w:val="00592C46"/>
    <w:rsid w:val="005A1513"/>
    <w:rsid w:val="005A2F9F"/>
    <w:rsid w:val="005A6279"/>
    <w:rsid w:val="005C31E7"/>
    <w:rsid w:val="005E5110"/>
    <w:rsid w:val="005E734F"/>
    <w:rsid w:val="005F32C9"/>
    <w:rsid w:val="005F7EEE"/>
    <w:rsid w:val="00605452"/>
    <w:rsid w:val="006066E3"/>
    <w:rsid w:val="00617A32"/>
    <w:rsid w:val="006201ED"/>
    <w:rsid w:val="0063745D"/>
    <w:rsid w:val="006418EE"/>
    <w:rsid w:val="00644CA0"/>
    <w:rsid w:val="00645FCE"/>
    <w:rsid w:val="006462C1"/>
    <w:rsid w:val="00681193"/>
    <w:rsid w:val="00686A14"/>
    <w:rsid w:val="006905BA"/>
    <w:rsid w:val="006971E6"/>
    <w:rsid w:val="006B03DA"/>
    <w:rsid w:val="006B1D0A"/>
    <w:rsid w:val="006D3755"/>
    <w:rsid w:val="006E2BFC"/>
    <w:rsid w:val="006E4E6C"/>
    <w:rsid w:val="006E7082"/>
    <w:rsid w:val="006F3455"/>
    <w:rsid w:val="00704637"/>
    <w:rsid w:val="007142D0"/>
    <w:rsid w:val="00714770"/>
    <w:rsid w:val="00714D44"/>
    <w:rsid w:val="00722F64"/>
    <w:rsid w:val="00732DF4"/>
    <w:rsid w:val="00732EB5"/>
    <w:rsid w:val="00735F36"/>
    <w:rsid w:val="00744B07"/>
    <w:rsid w:val="00744B3C"/>
    <w:rsid w:val="00753668"/>
    <w:rsid w:val="007536A1"/>
    <w:rsid w:val="00760E09"/>
    <w:rsid w:val="00763347"/>
    <w:rsid w:val="00767B4E"/>
    <w:rsid w:val="00777292"/>
    <w:rsid w:val="00777ECA"/>
    <w:rsid w:val="00783B94"/>
    <w:rsid w:val="00791A0A"/>
    <w:rsid w:val="00792141"/>
    <w:rsid w:val="007A005D"/>
    <w:rsid w:val="007A51BB"/>
    <w:rsid w:val="007A7F94"/>
    <w:rsid w:val="007B52A9"/>
    <w:rsid w:val="007D609C"/>
    <w:rsid w:val="007E06C2"/>
    <w:rsid w:val="007E1F95"/>
    <w:rsid w:val="007E3F41"/>
    <w:rsid w:val="007E59BC"/>
    <w:rsid w:val="007E6B12"/>
    <w:rsid w:val="007F22DC"/>
    <w:rsid w:val="007F4857"/>
    <w:rsid w:val="00810285"/>
    <w:rsid w:val="00836608"/>
    <w:rsid w:val="00837B4C"/>
    <w:rsid w:val="008521AB"/>
    <w:rsid w:val="008527EC"/>
    <w:rsid w:val="00852EFB"/>
    <w:rsid w:val="00855755"/>
    <w:rsid w:val="00855779"/>
    <w:rsid w:val="00855F4F"/>
    <w:rsid w:val="00856429"/>
    <w:rsid w:val="00863CAB"/>
    <w:rsid w:val="0086590B"/>
    <w:rsid w:val="008663FF"/>
    <w:rsid w:val="008746B0"/>
    <w:rsid w:val="0088280D"/>
    <w:rsid w:val="00883F80"/>
    <w:rsid w:val="00887D11"/>
    <w:rsid w:val="0089414B"/>
    <w:rsid w:val="00897D11"/>
    <w:rsid w:val="008A2FB1"/>
    <w:rsid w:val="008A3F4B"/>
    <w:rsid w:val="008B148E"/>
    <w:rsid w:val="008B6474"/>
    <w:rsid w:val="008C0633"/>
    <w:rsid w:val="008C6425"/>
    <w:rsid w:val="008D243F"/>
    <w:rsid w:val="008D2773"/>
    <w:rsid w:val="008E1241"/>
    <w:rsid w:val="008E1D69"/>
    <w:rsid w:val="00900594"/>
    <w:rsid w:val="00903465"/>
    <w:rsid w:val="00912104"/>
    <w:rsid w:val="00912CC7"/>
    <w:rsid w:val="00917F3B"/>
    <w:rsid w:val="00920652"/>
    <w:rsid w:val="00921D74"/>
    <w:rsid w:val="00925683"/>
    <w:rsid w:val="00927110"/>
    <w:rsid w:val="00932ECB"/>
    <w:rsid w:val="00933D58"/>
    <w:rsid w:val="009344A2"/>
    <w:rsid w:val="00943D7C"/>
    <w:rsid w:val="009525C4"/>
    <w:rsid w:val="00964738"/>
    <w:rsid w:val="00970245"/>
    <w:rsid w:val="009730D7"/>
    <w:rsid w:val="0097547A"/>
    <w:rsid w:val="009769CB"/>
    <w:rsid w:val="00983E49"/>
    <w:rsid w:val="00994569"/>
    <w:rsid w:val="00995BA0"/>
    <w:rsid w:val="00997900"/>
    <w:rsid w:val="009A0A9E"/>
    <w:rsid w:val="009A36A1"/>
    <w:rsid w:val="009A7737"/>
    <w:rsid w:val="009B28F2"/>
    <w:rsid w:val="009B3D40"/>
    <w:rsid w:val="009C131C"/>
    <w:rsid w:val="009C181C"/>
    <w:rsid w:val="009C24CC"/>
    <w:rsid w:val="009D6B65"/>
    <w:rsid w:val="009D78AF"/>
    <w:rsid w:val="009E06CE"/>
    <w:rsid w:val="009E6275"/>
    <w:rsid w:val="009E6A76"/>
    <w:rsid w:val="00A0535D"/>
    <w:rsid w:val="00A10BA5"/>
    <w:rsid w:val="00A12122"/>
    <w:rsid w:val="00A312BA"/>
    <w:rsid w:val="00A35040"/>
    <w:rsid w:val="00A372A8"/>
    <w:rsid w:val="00A628F5"/>
    <w:rsid w:val="00A66690"/>
    <w:rsid w:val="00A734BF"/>
    <w:rsid w:val="00A748BB"/>
    <w:rsid w:val="00A75D71"/>
    <w:rsid w:val="00A80F68"/>
    <w:rsid w:val="00A847C2"/>
    <w:rsid w:val="00A8530B"/>
    <w:rsid w:val="00A973CE"/>
    <w:rsid w:val="00AA2DBD"/>
    <w:rsid w:val="00AA36A0"/>
    <w:rsid w:val="00AC0217"/>
    <w:rsid w:val="00AD17EF"/>
    <w:rsid w:val="00AD1E7C"/>
    <w:rsid w:val="00AD5CB2"/>
    <w:rsid w:val="00AE75DD"/>
    <w:rsid w:val="00AF4F88"/>
    <w:rsid w:val="00AF587B"/>
    <w:rsid w:val="00B00DEA"/>
    <w:rsid w:val="00B05BC8"/>
    <w:rsid w:val="00B0607B"/>
    <w:rsid w:val="00B06157"/>
    <w:rsid w:val="00B278DE"/>
    <w:rsid w:val="00B30515"/>
    <w:rsid w:val="00B33805"/>
    <w:rsid w:val="00B50DB8"/>
    <w:rsid w:val="00B529FC"/>
    <w:rsid w:val="00B531A5"/>
    <w:rsid w:val="00B61702"/>
    <w:rsid w:val="00B628B1"/>
    <w:rsid w:val="00B67131"/>
    <w:rsid w:val="00B72C7D"/>
    <w:rsid w:val="00B73D03"/>
    <w:rsid w:val="00B83284"/>
    <w:rsid w:val="00B87132"/>
    <w:rsid w:val="00B90D8C"/>
    <w:rsid w:val="00B943CE"/>
    <w:rsid w:val="00B94620"/>
    <w:rsid w:val="00B96E2C"/>
    <w:rsid w:val="00BA0797"/>
    <w:rsid w:val="00BB4EE7"/>
    <w:rsid w:val="00BB4F91"/>
    <w:rsid w:val="00BB6433"/>
    <w:rsid w:val="00BB7EC4"/>
    <w:rsid w:val="00BC2E6D"/>
    <w:rsid w:val="00BC527B"/>
    <w:rsid w:val="00BC7DB6"/>
    <w:rsid w:val="00BD0AC1"/>
    <w:rsid w:val="00BD420D"/>
    <w:rsid w:val="00BD45DD"/>
    <w:rsid w:val="00BD65AC"/>
    <w:rsid w:val="00BE0AEC"/>
    <w:rsid w:val="00BF3BAE"/>
    <w:rsid w:val="00BF7839"/>
    <w:rsid w:val="00C114EE"/>
    <w:rsid w:val="00C31BC7"/>
    <w:rsid w:val="00C3417F"/>
    <w:rsid w:val="00C37802"/>
    <w:rsid w:val="00C463B6"/>
    <w:rsid w:val="00C52D9D"/>
    <w:rsid w:val="00C5456A"/>
    <w:rsid w:val="00C75617"/>
    <w:rsid w:val="00C761CE"/>
    <w:rsid w:val="00C77F2D"/>
    <w:rsid w:val="00C87834"/>
    <w:rsid w:val="00C87A7D"/>
    <w:rsid w:val="00C91FFD"/>
    <w:rsid w:val="00C925C8"/>
    <w:rsid w:val="00C92FB1"/>
    <w:rsid w:val="00C93B21"/>
    <w:rsid w:val="00C94595"/>
    <w:rsid w:val="00C96EA1"/>
    <w:rsid w:val="00CA2950"/>
    <w:rsid w:val="00CB180D"/>
    <w:rsid w:val="00CB6208"/>
    <w:rsid w:val="00CB6E42"/>
    <w:rsid w:val="00CC7FD5"/>
    <w:rsid w:val="00CD73F6"/>
    <w:rsid w:val="00CE73D8"/>
    <w:rsid w:val="00CE75BD"/>
    <w:rsid w:val="00CF2929"/>
    <w:rsid w:val="00CF6513"/>
    <w:rsid w:val="00CF73D2"/>
    <w:rsid w:val="00D00AAA"/>
    <w:rsid w:val="00D0733A"/>
    <w:rsid w:val="00D21BF3"/>
    <w:rsid w:val="00D23BB9"/>
    <w:rsid w:val="00D402EA"/>
    <w:rsid w:val="00D40AFC"/>
    <w:rsid w:val="00D40D90"/>
    <w:rsid w:val="00D42DF4"/>
    <w:rsid w:val="00D57074"/>
    <w:rsid w:val="00D571A8"/>
    <w:rsid w:val="00D61572"/>
    <w:rsid w:val="00D74080"/>
    <w:rsid w:val="00D75651"/>
    <w:rsid w:val="00D816D1"/>
    <w:rsid w:val="00D873E3"/>
    <w:rsid w:val="00DA2095"/>
    <w:rsid w:val="00DB3A28"/>
    <w:rsid w:val="00DB6A2F"/>
    <w:rsid w:val="00DD19DE"/>
    <w:rsid w:val="00DD306C"/>
    <w:rsid w:val="00DD30D4"/>
    <w:rsid w:val="00DD4087"/>
    <w:rsid w:val="00DD55A8"/>
    <w:rsid w:val="00DD7091"/>
    <w:rsid w:val="00DE0A93"/>
    <w:rsid w:val="00DE2BD4"/>
    <w:rsid w:val="00E015AC"/>
    <w:rsid w:val="00E053C0"/>
    <w:rsid w:val="00E1019D"/>
    <w:rsid w:val="00E15F99"/>
    <w:rsid w:val="00E266CD"/>
    <w:rsid w:val="00E31CE2"/>
    <w:rsid w:val="00E3386C"/>
    <w:rsid w:val="00E34859"/>
    <w:rsid w:val="00E36EAD"/>
    <w:rsid w:val="00E47D41"/>
    <w:rsid w:val="00E51D71"/>
    <w:rsid w:val="00E60BED"/>
    <w:rsid w:val="00E6715A"/>
    <w:rsid w:val="00E71A47"/>
    <w:rsid w:val="00E8313B"/>
    <w:rsid w:val="00E84C5A"/>
    <w:rsid w:val="00E85F97"/>
    <w:rsid w:val="00E87591"/>
    <w:rsid w:val="00E90943"/>
    <w:rsid w:val="00E91A4F"/>
    <w:rsid w:val="00E92A2C"/>
    <w:rsid w:val="00EA00E1"/>
    <w:rsid w:val="00EB7A74"/>
    <w:rsid w:val="00EC5EEF"/>
    <w:rsid w:val="00ED5743"/>
    <w:rsid w:val="00ED76D7"/>
    <w:rsid w:val="00ED7859"/>
    <w:rsid w:val="00EE2D67"/>
    <w:rsid w:val="00EE3912"/>
    <w:rsid w:val="00EE5C51"/>
    <w:rsid w:val="00EF7242"/>
    <w:rsid w:val="00F02685"/>
    <w:rsid w:val="00F02D42"/>
    <w:rsid w:val="00F0756A"/>
    <w:rsid w:val="00F12641"/>
    <w:rsid w:val="00F23F56"/>
    <w:rsid w:val="00F36C38"/>
    <w:rsid w:val="00F40700"/>
    <w:rsid w:val="00F41224"/>
    <w:rsid w:val="00F50DDD"/>
    <w:rsid w:val="00F54825"/>
    <w:rsid w:val="00F62096"/>
    <w:rsid w:val="00F67D91"/>
    <w:rsid w:val="00F74597"/>
    <w:rsid w:val="00F824C1"/>
    <w:rsid w:val="00FA6899"/>
    <w:rsid w:val="00FB445B"/>
    <w:rsid w:val="00FC0AE6"/>
    <w:rsid w:val="00FC1082"/>
    <w:rsid w:val="00FC1BF9"/>
    <w:rsid w:val="00FC3ADE"/>
    <w:rsid w:val="00FF0AAA"/>
    <w:rsid w:val="00FF35C9"/>
    <w:rsid w:val="00FF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4B9582F"/>
  <w15:docId w15:val="{A8020EE9-7FA6-4D5C-8D1A-F8ED04EE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D1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17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17F6"/>
  </w:style>
  <w:style w:type="paragraph" w:styleId="Footer">
    <w:name w:val="footer"/>
    <w:basedOn w:val="Normal"/>
    <w:link w:val="FooterChar"/>
    <w:uiPriority w:val="99"/>
    <w:unhideWhenUsed/>
    <w:rsid w:val="000A17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7F6"/>
  </w:style>
  <w:style w:type="paragraph" w:styleId="ListParagraph">
    <w:name w:val="List Paragraph"/>
    <w:basedOn w:val="Normal"/>
    <w:uiPriority w:val="34"/>
    <w:qFormat/>
    <w:rsid w:val="000A17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36A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6A1"/>
    <w:rPr>
      <w:rFonts w:ascii="Lucida Grande" w:hAnsi="Lucida Grande"/>
      <w:sz w:val="18"/>
      <w:szCs w:val="18"/>
    </w:rPr>
  </w:style>
  <w:style w:type="paragraph" w:styleId="NoSpacing">
    <w:name w:val="No Spacing"/>
    <w:uiPriority w:val="1"/>
    <w:qFormat/>
    <w:rsid w:val="000318ED"/>
    <w:pPr>
      <w:widowControl/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318E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."/>
    <w:basedOn w:val="ListParagraph"/>
    <w:qFormat/>
    <w:rsid w:val="00F36C38"/>
    <w:pPr>
      <w:numPr>
        <w:numId w:val="8"/>
      </w:numPr>
      <w:ind w:right="-30"/>
    </w:pPr>
    <w:rPr>
      <w:rFonts w:ascii="Arial" w:eastAsia="Arial" w:hAnsi="Arial" w:cs="Arial"/>
      <w:b/>
      <w:sz w:val="20"/>
      <w:szCs w:val="20"/>
    </w:rPr>
  </w:style>
  <w:style w:type="paragraph" w:customStyle="1" w:styleId="11">
    <w:name w:val="1.1"/>
    <w:basedOn w:val="1"/>
    <w:qFormat/>
    <w:rsid w:val="00F36C38"/>
    <w:pPr>
      <w:numPr>
        <w:ilvl w:val="1"/>
      </w:numPr>
    </w:pPr>
  </w:style>
  <w:style w:type="character" w:styleId="Hyperlink">
    <w:name w:val="Hyperlink"/>
    <w:basedOn w:val="DefaultParagraphFont"/>
    <w:uiPriority w:val="99"/>
    <w:unhideWhenUsed/>
    <w:rsid w:val="004D5E1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5E14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68C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68C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68CD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7536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5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1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1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7EC06-D441-4FD6-B0E2-E3EB43632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UNIVERSITY CITY</vt:lpstr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UNIVERSITY CITY</dc:title>
  <dc:creator>Angelica Gutierrez</dc:creator>
  <cp:lastModifiedBy>Sinan Alpaslan</cp:lastModifiedBy>
  <cp:revision>2</cp:revision>
  <cp:lastPrinted>2019-12-03T04:49:00Z</cp:lastPrinted>
  <dcterms:created xsi:type="dcterms:W3CDTF">2020-11-06T16:28:00Z</dcterms:created>
  <dcterms:modified xsi:type="dcterms:W3CDTF">2020-11-06T16:28:00Z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2017-08-07T00:00:00Z</vt:filetime>
  </property>
  <property fmtid="{D5CDD505-2E9C-101B-9397-08002B2CF9AE}" pid="3" name="LastSaved">
    <vt:filetime>2017-10-29T00:00:00Z</vt:filetime>
  </property>
</Properties>
</file>