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DE08" w14:textId="77777777" w:rsidR="00196995" w:rsidRDefault="00196995" w:rsidP="00D00AAA">
      <w:pPr>
        <w:jc w:val="center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210A3F46" w14:textId="77777777" w:rsidR="00196995" w:rsidRDefault="00196995" w:rsidP="00D00AAA">
      <w:pPr>
        <w:jc w:val="center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72848C44" w14:textId="18A314EB" w:rsidR="00D00AAA" w:rsidRDefault="00121BC6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0AAA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D00AAA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D00AAA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Pr="00D00AAA">
        <w:rPr>
          <w:rFonts w:ascii="Arial" w:hAnsi="Arial" w:cs="Arial"/>
          <w:b/>
          <w:bCs/>
          <w:sz w:val="20"/>
          <w:szCs w:val="20"/>
        </w:rPr>
        <w:t>U</w:t>
      </w:r>
      <w:r w:rsidRPr="00D00AAA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D00AAA">
        <w:rPr>
          <w:rFonts w:ascii="Arial" w:hAnsi="Arial" w:cs="Arial"/>
          <w:b/>
          <w:bCs/>
          <w:sz w:val="20"/>
          <w:szCs w:val="20"/>
        </w:rPr>
        <w:t>S</w:t>
      </w:r>
      <w:r w:rsidRPr="00D00AA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z w:val="20"/>
          <w:szCs w:val="20"/>
        </w:rPr>
        <w:t>OF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z w:val="20"/>
          <w:szCs w:val="20"/>
        </w:rPr>
        <w:t>HE</w:t>
      </w:r>
      <w:r w:rsidRPr="00D00AAA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0A17F6" w:rsidRPr="00D00AAA">
        <w:rPr>
          <w:rFonts w:ascii="Arial" w:hAnsi="Arial" w:cs="Arial"/>
          <w:b/>
          <w:bCs/>
          <w:caps/>
          <w:sz w:val="20"/>
          <w:szCs w:val="20"/>
        </w:rPr>
        <w:t xml:space="preserve">Stormwater </w:t>
      </w:r>
      <w:r w:rsidR="008C6425">
        <w:rPr>
          <w:rFonts w:ascii="Arial" w:hAnsi="Arial" w:cs="Arial"/>
          <w:b/>
          <w:bCs/>
          <w:caps/>
          <w:sz w:val="20"/>
          <w:szCs w:val="20"/>
        </w:rPr>
        <w:t>Commission</w:t>
      </w:r>
    </w:p>
    <w:p w14:paraId="1ED7CC39" w14:textId="3AB9D340" w:rsidR="00A8530B" w:rsidRPr="007142D0" w:rsidRDefault="00B91D43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September 7</w:t>
      </w:r>
      <w:r w:rsidR="00745E35">
        <w:rPr>
          <w:rFonts w:ascii="Arial" w:hAnsi="Arial" w:cs="Arial"/>
          <w:b/>
          <w:bCs/>
          <w:sz w:val="20"/>
          <w:szCs w:val="20"/>
        </w:rPr>
        <w:t>, 2021</w:t>
      </w:r>
    </w:p>
    <w:p w14:paraId="57C26D37" w14:textId="77777777" w:rsidR="00A8530B" w:rsidRPr="007142D0" w:rsidRDefault="00A8530B" w:rsidP="00897D11">
      <w:pPr>
        <w:rPr>
          <w:rFonts w:ascii="Arial" w:hAnsi="Arial" w:cs="Arial"/>
          <w:sz w:val="20"/>
          <w:szCs w:val="20"/>
        </w:rPr>
      </w:pPr>
    </w:p>
    <w:p w14:paraId="042D2A23" w14:textId="2D097ED0" w:rsidR="00D40D90" w:rsidRPr="007142D0" w:rsidRDefault="00AA2DBD" w:rsidP="00100F44">
      <w:pPr>
        <w:pStyle w:val="1"/>
        <w:spacing w:line="280" w:lineRule="exact"/>
      </w:pPr>
      <w:r w:rsidRPr="007142D0">
        <w:t>Call to Order</w:t>
      </w:r>
      <w:r w:rsidR="00D75651" w:rsidRPr="007142D0">
        <w:t xml:space="preserve">. </w:t>
      </w:r>
      <w:r w:rsidR="00D40D90" w:rsidRPr="007142D0">
        <w:rPr>
          <w:b w:val="0"/>
          <w:bCs/>
        </w:rPr>
        <w:t xml:space="preserve">The </w:t>
      </w:r>
      <w:r w:rsidR="00AD4DCF" w:rsidRPr="00AD4DCF">
        <w:rPr>
          <w:b w:val="0"/>
          <w:bCs/>
          <w:i/>
          <w:iCs/>
        </w:rPr>
        <w:t>fifteenth</w:t>
      </w:r>
      <w:r w:rsidR="00FE44D9" w:rsidRPr="007142D0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meeting of the Stormwater </w:t>
      </w:r>
      <w:r w:rsidR="008C6425" w:rsidRPr="007142D0">
        <w:rPr>
          <w:b w:val="0"/>
          <w:bCs/>
        </w:rPr>
        <w:t>Commission</w:t>
      </w:r>
      <w:r w:rsidR="00D40D90" w:rsidRPr="007142D0">
        <w:rPr>
          <w:b w:val="0"/>
          <w:bCs/>
        </w:rPr>
        <w:t xml:space="preserve"> </w:t>
      </w:r>
      <w:r w:rsidR="0017586B" w:rsidRPr="007142D0">
        <w:rPr>
          <w:b w:val="0"/>
          <w:bCs/>
          <w:spacing w:val="-2"/>
        </w:rPr>
        <w:t>(</w:t>
      </w:r>
      <w:r w:rsidR="008C6425" w:rsidRPr="007142D0">
        <w:rPr>
          <w:b w:val="0"/>
          <w:bCs/>
          <w:spacing w:val="-2"/>
        </w:rPr>
        <w:t>Commission</w:t>
      </w:r>
      <w:r w:rsidR="0017586B" w:rsidRPr="007142D0">
        <w:rPr>
          <w:b w:val="0"/>
          <w:bCs/>
          <w:spacing w:val="-2"/>
        </w:rPr>
        <w:t xml:space="preserve">) </w:t>
      </w:r>
      <w:r w:rsidR="00A80F68" w:rsidRPr="007142D0">
        <w:rPr>
          <w:b w:val="0"/>
          <w:bCs/>
        </w:rPr>
        <w:t xml:space="preserve">was called to order </w:t>
      </w:r>
      <w:r w:rsidR="00D40D90" w:rsidRPr="007142D0">
        <w:rPr>
          <w:b w:val="0"/>
          <w:bCs/>
        </w:rPr>
        <w:t xml:space="preserve">at </w:t>
      </w:r>
      <w:r w:rsidR="001A3E69">
        <w:rPr>
          <w:b w:val="0"/>
          <w:bCs/>
        </w:rPr>
        <w:t>6:</w:t>
      </w:r>
      <w:r w:rsidR="00FE41E1">
        <w:rPr>
          <w:b w:val="0"/>
          <w:bCs/>
        </w:rPr>
        <w:t>36</w:t>
      </w:r>
      <w:r w:rsidR="00F539FB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PM by </w:t>
      </w:r>
      <w:r w:rsidR="00B00DEA">
        <w:rPr>
          <w:b w:val="0"/>
          <w:bCs/>
        </w:rPr>
        <w:t xml:space="preserve">Chair Todd </w:t>
      </w:r>
      <w:r w:rsidR="00836608">
        <w:rPr>
          <w:b w:val="0"/>
          <w:bCs/>
        </w:rPr>
        <w:t>Thompson</w:t>
      </w:r>
      <w:r w:rsidR="00275999" w:rsidRPr="007142D0">
        <w:rPr>
          <w:b w:val="0"/>
          <w:bCs/>
        </w:rPr>
        <w:t>.</w:t>
      </w:r>
      <w:r w:rsidR="00275999" w:rsidRPr="007142D0">
        <w:t xml:space="preserve">  </w:t>
      </w:r>
    </w:p>
    <w:p w14:paraId="651BE896" w14:textId="4DDD5AC5" w:rsidR="00D40D90" w:rsidRPr="007142D0" w:rsidRDefault="00D40D90" w:rsidP="00100F44">
      <w:pPr>
        <w:spacing w:line="280" w:lineRule="exact"/>
        <w:rPr>
          <w:rFonts w:ascii="Arial" w:hAnsi="Arial" w:cs="Arial"/>
          <w:sz w:val="20"/>
          <w:szCs w:val="20"/>
        </w:rPr>
      </w:pPr>
    </w:p>
    <w:p w14:paraId="132B4759" w14:textId="3C1D224B" w:rsidR="00837B4C" w:rsidRPr="00FE41E1" w:rsidRDefault="00D40D90" w:rsidP="00100F44">
      <w:pPr>
        <w:pStyle w:val="1"/>
        <w:spacing w:line="280" w:lineRule="exact"/>
        <w:rPr>
          <w:b w:val="0"/>
          <w:bCs/>
        </w:rPr>
      </w:pPr>
      <w:r w:rsidRPr="007142D0">
        <w:t>Attendance-Roll Call</w:t>
      </w:r>
      <w:r w:rsidR="00D75651" w:rsidRPr="007142D0">
        <w:t xml:space="preserve">. </w:t>
      </w:r>
      <w:r w:rsidRPr="00E70BFF">
        <w:rPr>
          <w:b w:val="0"/>
          <w:bCs/>
        </w:rPr>
        <w:t xml:space="preserve">The following </w:t>
      </w:r>
      <w:r w:rsidR="00E85F97" w:rsidRPr="00E70BFF">
        <w:rPr>
          <w:b w:val="0"/>
          <w:bCs/>
        </w:rPr>
        <w:t xml:space="preserve">Commission </w:t>
      </w:r>
      <w:r w:rsidRPr="00E70BFF">
        <w:rPr>
          <w:b w:val="0"/>
          <w:bCs/>
        </w:rPr>
        <w:t xml:space="preserve">members were </w:t>
      </w:r>
      <w:r w:rsidR="00AE75DD" w:rsidRPr="00E70BFF">
        <w:rPr>
          <w:b w:val="0"/>
          <w:bCs/>
        </w:rPr>
        <w:t>present</w:t>
      </w:r>
      <w:r w:rsidR="00E85F97" w:rsidRPr="00E70BFF">
        <w:rPr>
          <w:b w:val="0"/>
          <w:bCs/>
        </w:rPr>
        <w:t xml:space="preserve"> </w:t>
      </w:r>
      <w:r w:rsidR="001A3E69">
        <w:rPr>
          <w:b w:val="0"/>
          <w:bCs/>
        </w:rPr>
        <w:t>in person at the Heman Park Community Center</w:t>
      </w:r>
      <w:r w:rsidRPr="00E70BFF">
        <w:rPr>
          <w:b w:val="0"/>
          <w:bCs/>
        </w:rPr>
        <w:t xml:space="preserve">:  </w:t>
      </w:r>
      <w:r w:rsidR="00B91D43" w:rsidRPr="00FE41E1">
        <w:rPr>
          <w:b w:val="0"/>
          <w:bCs/>
        </w:rPr>
        <w:t xml:space="preserve">Garry Aronberg, </w:t>
      </w:r>
      <w:r w:rsidR="00245106" w:rsidRPr="00FE41E1">
        <w:rPr>
          <w:b w:val="0"/>
          <w:bCs/>
        </w:rPr>
        <w:t xml:space="preserve">Bob Criss, </w:t>
      </w:r>
      <w:r w:rsidR="00F50DDD" w:rsidRPr="00FE41E1">
        <w:rPr>
          <w:b w:val="0"/>
          <w:bCs/>
        </w:rPr>
        <w:t>Mark Holly,</w:t>
      </w:r>
      <w:r w:rsidR="00B87132" w:rsidRPr="00FE41E1">
        <w:rPr>
          <w:b w:val="0"/>
          <w:bCs/>
        </w:rPr>
        <w:t xml:space="preserve"> </w:t>
      </w:r>
      <w:r w:rsidR="00B91D43" w:rsidRPr="00FE41E1">
        <w:rPr>
          <w:b w:val="0"/>
          <w:bCs/>
        </w:rPr>
        <w:t xml:space="preserve">Eric Karch, </w:t>
      </w:r>
      <w:r w:rsidR="00282F4D" w:rsidRPr="00FE41E1">
        <w:rPr>
          <w:b w:val="0"/>
          <w:bCs/>
        </w:rPr>
        <w:t>Todd Thompson</w:t>
      </w:r>
      <w:r w:rsidR="00BD2C28" w:rsidRPr="00FE41E1">
        <w:rPr>
          <w:b w:val="0"/>
          <w:bCs/>
        </w:rPr>
        <w:t>, Eric Stein</w:t>
      </w:r>
      <w:r w:rsidR="00282F4D" w:rsidRPr="00FE41E1">
        <w:rPr>
          <w:b w:val="0"/>
          <w:bCs/>
        </w:rPr>
        <w:t>.</w:t>
      </w:r>
      <w:r w:rsidR="00D75651" w:rsidRPr="00FE41E1">
        <w:rPr>
          <w:b w:val="0"/>
          <w:bCs/>
        </w:rPr>
        <w:t xml:space="preserve"> </w:t>
      </w:r>
      <w:r w:rsidR="00D0733A" w:rsidRPr="00FE41E1">
        <w:rPr>
          <w:b w:val="0"/>
          <w:bCs/>
          <w:spacing w:val="-2"/>
        </w:rPr>
        <w:t>A</w:t>
      </w:r>
      <w:r w:rsidR="00D0733A" w:rsidRPr="00FE41E1">
        <w:rPr>
          <w:b w:val="0"/>
          <w:bCs/>
          <w:spacing w:val="4"/>
        </w:rPr>
        <w:t>l</w:t>
      </w:r>
      <w:r w:rsidR="00D0733A" w:rsidRPr="00FE41E1">
        <w:rPr>
          <w:b w:val="0"/>
          <w:bCs/>
        </w:rPr>
        <w:t xml:space="preserve">so </w:t>
      </w:r>
      <w:r w:rsidRPr="00FE41E1">
        <w:rPr>
          <w:b w:val="0"/>
          <w:bCs/>
        </w:rPr>
        <w:t>in</w:t>
      </w:r>
      <w:r w:rsidRPr="00FE41E1">
        <w:rPr>
          <w:b w:val="0"/>
          <w:bCs/>
          <w:spacing w:val="11"/>
        </w:rPr>
        <w:t xml:space="preserve"> </w:t>
      </w:r>
      <w:r w:rsidRPr="00FE41E1">
        <w:rPr>
          <w:b w:val="0"/>
          <w:bCs/>
          <w:spacing w:val="1"/>
        </w:rPr>
        <w:t>a</w:t>
      </w:r>
      <w:r w:rsidRPr="00FE41E1">
        <w:rPr>
          <w:b w:val="0"/>
          <w:bCs/>
        </w:rPr>
        <w:t>tt</w:t>
      </w:r>
      <w:r w:rsidRPr="00FE41E1">
        <w:rPr>
          <w:b w:val="0"/>
          <w:bCs/>
          <w:spacing w:val="1"/>
        </w:rPr>
        <w:t>en</w:t>
      </w:r>
      <w:r w:rsidRPr="00FE41E1">
        <w:rPr>
          <w:b w:val="0"/>
          <w:bCs/>
          <w:spacing w:val="-4"/>
        </w:rPr>
        <w:t>d</w:t>
      </w:r>
      <w:r w:rsidRPr="00FE41E1">
        <w:rPr>
          <w:b w:val="0"/>
          <w:bCs/>
          <w:spacing w:val="1"/>
        </w:rPr>
        <w:t>an</w:t>
      </w:r>
      <w:r w:rsidRPr="00FE41E1">
        <w:rPr>
          <w:b w:val="0"/>
          <w:bCs/>
          <w:spacing w:val="-2"/>
        </w:rPr>
        <w:t>c</w:t>
      </w:r>
      <w:r w:rsidRPr="00FE41E1">
        <w:rPr>
          <w:b w:val="0"/>
          <w:bCs/>
          <w:spacing w:val="1"/>
        </w:rPr>
        <w:t xml:space="preserve">e </w:t>
      </w:r>
      <w:r w:rsidR="00744B3C" w:rsidRPr="00FE41E1">
        <w:rPr>
          <w:b w:val="0"/>
          <w:bCs/>
          <w:spacing w:val="1"/>
        </w:rPr>
        <w:t>w</w:t>
      </w:r>
      <w:r w:rsidR="00F50DDD" w:rsidRPr="00FE41E1">
        <w:rPr>
          <w:b w:val="0"/>
          <w:bCs/>
          <w:spacing w:val="1"/>
        </w:rPr>
        <w:t>ere</w:t>
      </w:r>
      <w:r w:rsidR="00744B3C" w:rsidRPr="00FE41E1">
        <w:rPr>
          <w:b w:val="0"/>
          <w:bCs/>
          <w:spacing w:val="1"/>
        </w:rPr>
        <w:t xml:space="preserve"> </w:t>
      </w:r>
      <w:r w:rsidR="008C6425" w:rsidRPr="00FE41E1">
        <w:rPr>
          <w:b w:val="0"/>
          <w:bCs/>
        </w:rPr>
        <w:t>Tim Cusick</w:t>
      </w:r>
      <w:r w:rsidR="007A7F94" w:rsidRPr="00FE41E1">
        <w:rPr>
          <w:b w:val="0"/>
          <w:bCs/>
          <w:spacing w:val="1"/>
        </w:rPr>
        <w:t xml:space="preserve">, </w:t>
      </w:r>
      <w:r w:rsidR="00242A63" w:rsidRPr="00FE41E1">
        <w:rPr>
          <w:b w:val="0"/>
          <w:bCs/>
          <w:spacing w:val="1"/>
        </w:rPr>
        <w:t>Councilman,</w:t>
      </w:r>
      <w:r w:rsidR="00F74597" w:rsidRPr="00FE41E1">
        <w:rPr>
          <w:b w:val="0"/>
          <w:bCs/>
          <w:spacing w:val="1"/>
        </w:rPr>
        <w:t xml:space="preserve"> </w:t>
      </w:r>
      <w:r w:rsidR="006E2BFC" w:rsidRPr="00FE41E1">
        <w:rPr>
          <w:b w:val="0"/>
          <w:bCs/>
          <w:spacing w:val="1"/>
        </w:rPr>
        <w:t>Sinan Alpaslan</w:t>
      </w:r>
      <w:r w:rsidR="00836608" w:rsidRPr="00FE41E1">
        <w:rPr>
          <w:b w:val="0"/>
          <w:bCs/>
          <w:spacing w:val="-3"/>
        </w:rPr>
        <w:t xml:space="preserve">, </w:t>
      </w:r>
      <w:r w:rsidR="006E2BFC" w:rsidRPr="00FE41E1">
        <w:rPr>
          <w:b w:val="0"/>
          <w:bCs/>
          <w:spacing w:val="-3"/>
        </w:rPr>
        <w:t xml:space="preserve">Director of </w:t>
      </w:r>
      <w:r w:rsidR="00F50DDD" w:rsidRPr="00FE41E1">
        <w:rPr>
          <w:b w:val="0"/>
          <w:bCs/>
          <w:spacing w:val="-3"/>
        </w:rPr>
        <w:t>Public Works</w:t>
      </w:r>
      <w:r w:rsidR="00677374" w:rsidRPr="00FE41E1">
        <w:rPr>
          <w:b w:val="0"/>
          <w:bCs/>
          <w:spacing w:val="-3"/>
        </w:rPr>
        <w:t>, John Mulligan, City Attorney</w:t>
      </w:r>
      <w:r w:rsidR="00E70BFF" w:rsidRPr="00FE41E1">
        <w:rPr>
          <w:b w:val="0"/>
          <w:bCs/>
          <w:spacing w:val="-3"/>
        </w:rPr>
        <w:t>.</w:t>
      </w:r>
    </w:p>
    <w:p w14:paraId="4071F9E1" w14:textId="77777777" w:rsidR="00021A32" w:rsidRPr="007142D0" w:rsidRDefault="00021A32" w:rsidP="00100F44">
      <w:pPr>
        <w:spacing w:line="280" w:lineRule="exact"/>
        <w:ind w:left="360"/>
        <w:rPr>
          <w:rFonts w:ascii="Arial" w:hAnsi="Arial" w:cs="Arial"/>
          <w:bCs/>
          <w:spacing w:val="-5"/>
          <w:sz w:val="20"/>
          <w:szCs w:val="20"/>
        </w:rPr>
      </w:pPr>
    </w:p>
    <w:p w14:paraId="1D96C421" w14:textId="4EAFCB5D" w:rsidR="000B4A81" w:rsidRDefault="00D40D90" w:rsidP="00100F44">
      <w:pPr>
        <w:pStyle w:val="1"/>
        <w:spacing w:line="280" w:lineRule="exact"/>
        <w:rPr>
          <w:b w:val="0"/>
          <w:bCs/>
        </w:rPr>
      </w:pPr>
      <w:r w:rsidRPr="007142D0">
        <w:rPr>
          <w:spacing w:val="-5"/>
        </w:rPr>
        <w:t>A</w:t>
      </w:r>
      <w:r w:rsidRPr="007142D0">
        <w:t>g</w:t>
      </w:r>
      <w:r w:rsidRPr="007142D0">
        <w:rPr>
          <w:spacing w:val="1"/>
        </w:rPr>
        <w:t>e</w:t>
      </w:r>
      <w:r w:rsidRPr="007142D0">
        <w:rPr>
          <w:spacing w:val="2"/>
        </w:rPr>
        <w:t>n</w:t>
      </w:r>
      <w:r w:rsidRPr="007142D0">
        <w:t>da</w:t>
      </w:r>
      <w:r w:rsidR="00D75651" w:rsidRPr="007142D0">
        <w:t>.</w:t>
      </w:r>
      <w:r w:rsidR="00D75651" w:rsidRPr="00836608">
        <w:rPr>
          <w:b w:val="0"/>
        </w:rPr>
        <w:t xml:space="preserve"> </w:t>
      </w:r>
      <w:r w:rsidR="00836608" w:rsidRPr="00E70BFF">
        <w:rPr>
          <w:b w:val="0"/>
        </w:rPr>
        <w:t>T</w:t>
      </w:r>
      <w:r w:rsidRPr="00E70BFF">
        <w:rPr>
          <w:b w:val="0"/>
          <w:bCs/>
        </w:rPr>
        <w:t xml:space="preserve">he </w:t>
      </w:r>
      <w:r w:rsidR="005A1513" w:rsidRPr="00E70BFF">
        <w:rPr>
          <w:b w:val="0"/>
          <w:bCs/>
        </w:rPr>
        <w:t xml:space="preserve">following </w:t>
      </w:r>
      <w:r w:rsidRPr="00E70BFF">
        <w:rPr>
          <w:b w:val="0"/>
          <w:bCs/>
        </w:rPr>
        <w:t xml:space="preserve">agenda was </w:t>
      </w:r>
      <w:r w:rsidRPr="00FD25AA">
        <w:t>accepted</w:t>
      </w:r>
      <w:r w:rsidRPr="00CE6D18">
        <w:t xml:space="preserve"> </w:t>
      </w:r>
      <w:r w:rsidR="00FE41E1">
        <w:t>(</w:t>
      </w:r>
      <w:r w:rsidR="00FE41E1">
        <w:rPr>
          <w:b w:val="0"/>
          <w:bCs/>
        </w:rPr>
        <w:t>Holly, Aronberg)</w:t>
      </w:r>
      <w:r w:rsidRPr="007142D0">
        <w:rPr>
          <w:b w:val="0"/>
          <w:bCs/>
        </w:rPr>
        <w:t>:</w:t>
      </w:r>
      <w:r w:rsidR="0028775E" w:rsidRPr="007142D0">
        <w:rPr>
          <w:b w:val="0"/>
          <w:bCs/>
        </w:rPr>
        <w:t xml:space="preserve"> </w:t>
      </w:r>
      <w:r w:rsidR="000B4A81" w:rsidRPr="00B82EE3">
        <w:rPr>
          <w:b w:val="0"/>
          <w:bCs/>
          <w:i/>
          <w:iCs/>
          <w:u w:val="single"/>
        </w:rPr>
        <w:t>Roll Call</w:t>
      </w:r>
      <w:r w:rsidR="0028775E" w:rsidRPr="007142D0">
        <w:rPr>
          <w:b w:val="0"/>
          <w:bCs/>
          <w:i/>
          <w:iCs/>
        </w:rPr>
        <w:t xml:space="preserve">; </w:t>
      </w:r>
      <w:r w:rsidR="000B4A81" w:rsidRPr="00B82EE3">
        <w:rPr>
          <w:b w:val="0"/>
          <w:bCs/>
          <w:i/>
          <w:iCs/>
          <w:u w:val="single"/>
        </w:rPr>
        <w:t xml:space="preserve">Approval of </w:t>
      </w:r>
      <w:r w:rsidR="001925BF" w:rsidRPr="00B82EE3">
        <w:rPr>
          <w:b w:val="0"/>
          <w:bCs/>
          <w:i/>
          <w:iCs/>
          <w:u w:val="single"/>
        </w:rPr>
        <w:t>Agenda</w:t>
      </w:r>
      <w:r w:rsidR="0028775E" w:rsidRPr="007142D0">
        <w:rPr>
          <w:b w:val="0"/>
          <w:bCs/>
          <w:i/>
          <w:iCs/>
        </w:rPr>
        <w:t xml:space="preserve">; </w:t>
      </w:r>
      <w:r w:rsidR="000078D9" w:rsidRPr="00B82EE3">
        <w:rPr>
          <w:b w:val="0"/>
          <w:bCs/>
          <w:i/>
          <w:iCs/>
          <w:u w:val="single"/>
        </w:rPr>
        <w:t>Approval of Minutes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</w:t>
      </w:r>
      <w:r w:rsidR="000078D9" w:rsidRPr="00B82EE3">
        <w:rPr>
          <w:b w:val="0"/>
          <w:bCs/>
          <w:i/>
          <w:iCs/>
          <w:u w:val="single"/>
        </w:rPr>
        <w:t>Citizen Participation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</w:t>
      </w:r>
      <w:r w:rsidR="000078D9" w:rsidRPr="00B82EE3">
        <w:rPr>
          <w:b w:val="0"/>
          <w:bCs/>
          <w:i/>
          <w:iCs/>
          <w:u w:val="single"/>
        </w:rPr>
        <w:t>New Business</w:t>
      </w:r>
      <w:r w:rsidR="00B82EE3">
        <w:rPr>
          <w:b w:val="0"/>
          <w:bCs/>
          <w:i/>
          <w:iCs/>
        </w:rPr>
        <w:t xml:space="preserve">; </w:t>
      </w:r>
      <w:r w:rsidR="002F486E" w:rsidRPr="00B82EE3">
        <w:rPr>
          <w:b w:val="0"/>
          <w:bCs/>
          <w:i/>
          <w:iCs/>
          <w:u w:val="single"/>
        </w:rPr>
        <w:t>Old Business</w:t>
      </w:r>
      <w:r w:rsidR="00B74085">
        <w:rPr>
          <w:b w:val="0"/>
          <w:bCs/>
          <w:i/>
          <w:iCs/>
        </w:rPr>
        <w:t xml:space="preserve"> – </w:t>
      </w:r>
      <w:r w:rsidR="001A3E69">
        <w:rPr>
          <w:b w:val="0"/>
          <w:bCs/>
          <w:i/>
          <w:iCs/>
        </w:rPr>
        <w:t xml:space="preserve">Floodproofing Survey, </w:t>
      </w:r>
      <w:r w:rsidR="00E06B0A">
        <w:rPr>
          <w:b w:val="0"/>
          <w:bCs/>
          <w:i/>
          <w:iCs/>
        </w:rPr>
        <w:t>Relief Map, USACE</w:t>
      </w:r>
      <w:r w:rsidR="00F42B46">
        <w:rPr>
          <w:b w:val="0"/>
          <w:bCs/>
          <w:i/>
          <w:iCs/>
        </w:rPr>
        <w:t xml:space="preserve"> </w:t>
      </w:r>
      <w:r w:rsidR="00B91D43">
        <w:rPr>
          <w:b w:val="0"/>
          <w:bCs/>
          <w:i/>
          <w:iCs/>
        </w:rPr>
        <w:t>Upper River Des Peres Flood Risk Management Draft General Reevaluation Report- Update</w:t>
      </w:r>
      <w:r w:rsidR="00F42B46">
        <w:rPr>
          <w:b w:val="0"/>
          <w:bCs/>
          <w:i/>
          <w:iCs/>
        </w:rPr>
        <w:t xml:space="preserve">, </w:t>
      </w:r>
      <w:r w:rsidR="00E06B0A">
        <w:rPr>
          <w:b w:val="0"/>
          <w:bCs/>
          <w:i/>
          <w:iCs/>
        </w:rPr>
        <w:t>F</w:t>
      </w:r>
      <w:r w:rsidR="00F42B46">
        <w:rPr>
          <w:b w:val="0"/>
          <w:bCs/>
          <w:i/>
          <w:iCs/>
        </w:rPr>
        <w:t>lood Early Warning System</w:t>
      </w:r>
      <w:r w:rsidR="00A734BF">
        <w:rPr>
          <w:b w:val="0"/>
          <w:bCs/>
          <w:i/>
          <w:iCs/>
        </w:rPr>
        <w:t>;</w:t>
      </w:r>
      <w:r w:rsidR="00A90DA1">
        <w:rPr>
          <w:b w:val="0"/>
          <w:bCs/>
          <w:i/>
          <w:iCs/>
        </w:rPr>
        <w:t xml:space="preserve"> </w:t>
      </w:r>
      <w:r w:rsidR="00A90DA1" w:rsidRPr="00B82EE3">
        <w:rPr>
          <w:b w:val="0"/>
          <w:bCs/>
          <w:i/>
          <w:iCs/>
          <w:u w:val="single"/>
        </w:rPr>
        <w:t>Subcommittee Reports</w:t>
      </w:r>
      <w:r w:rsidR="00B74085">
        <w:rPr>
          <w:b w:val="0"/>
          <w:bCs/>
          <w:i/>
          <w:iCs/>
        </w:rPr>
        <w:t xml:space="preserve"> – FEWS, </w:t>
      </w:r>
      <w:r w:rsidR="00B74085" w:rsidRPr="00B82EE3">
        <w:rPr>
          <w:b w:val="0"/>
          <w:bCs/>
          <w:i/>
          <w:iCs/>
          <w:u w:val="single"/>
        </w:rPr>
        <w:t>Communications</w:t>
      </w:r>
      <w:r w:rsidR="00A90DA1">
        <w:rPr>
          <w:b w:val="0"/>
          <w:bCs/>
          <w:i/>
          <w:iCs/>
        </w:rPr>
        <w:t>;</w:t>
      </w:r>
      <w:r w:rsidR="0088280D">
        <w:rPr>
          <w:b w:val="0"/>
          <w:bCs/>
          <w:i/>
          <w:iCs/>
        </w:rPr>
        <w:t xml:space="preserve"> </w:t>
      </w:r>
      <w:r w:rsidR="000078D9" w:rsidRPr="00B82EE3">
        <w:rPr>
          <w:b w:val="0"/>
          <w:bCs/>
          <w:i/>
          <w:iCs/>
          <w:u w:val="single"/>
        </w:rPr>
        <w:t>Miscellaneous Business</w:t>
      </w:r>
      <w:r w:rsidR="00B74085">
        <w:rPr>
          <w:b w:val="0"/>
          <w:bCs/>
          <w:i/>
          <w:iCs/>
        </w:rPr>
        <w:t xml:space="preserve"> – </w:t>
      </w:r>
      <w:r w:rsidR="00B91D43">
        <w:rPr>
          <w:b w:val="0"/>
          <w:bCs/>
          <w:i/>
          <w:iCs/>
        </w:rPr>
        <w:t>Conditonal letter of Map Revision – Inf</w:t>
      </w:r>
      <w:r w:rsidR="00B82EE3">
        <w:rPr>
          <w:b w:val="0"/>
          <w:bCs/>
          <w:i/>
          <w:iCs/>
        </w:rPr>
        <w:t>o</w:t>
      </w:r>
      <w:r w:rsidR="00B91D43">
        <w:rPr>
          <w:b w:val="0"/>
          <w:bCs/>
          <w:i/>
          <w:iCs/>
        </w:rPr>
        <w:t>, Request Form for Citizen Communication</w:t>
      </w:r>
      <w:r w:rsidR="00A734BF">
        <w:rPr>
          <w:b w:val="0"/>
          <w:bCs/>
          <w:i/>
          <w:iCs/>
        </w:rPr>
        <w:t xml:space="preserve">; </w:t>
      </w:r>
      <w:r w:rsidR="00A734BF" w:rsidRPr="00B82EE3">
        <w:rPr>
          <w:b w:val="0"/>
          <w:bCs/>
          <w:i/>
          <w:iCs/>
          <w:u w:val="single"/>
        </w:rPr>
        <w:t>Council Liaison Comments</w:t>
      </w:r>
      <w:r w:rsidR="00A734BF">
        <w:rPr>
          <w:b w:val="0"/>
          <w:bCs/>
          <w:i/>
          <w:iCs/>
        </w:rPr>
        <w:t xml:space="preserve">; </w:t>
      </w:r>
      <w:r w:rsidR="00A734BF" w:rsidRPr="00B82EE3">
        <w:rPr>
          <w:b w:val="0"/>
          <w:bCs/>
          <w:i/>
          <w:iCs/>
          <w:u w:val="single"/>
        </w:rPr>
        <w:t>A</w:t>
      </w:r>
      <w:r w:rsidR="00E85F97" w:rsidRPr="00B82EE3">
        <w:rPr>
          <w:b w:val="0"/>
          <w:bCs/>
          <w:i/>
          <w:iCs/>
          <w:u w:val="single"/>
        </w:rPr>
        <w:t>djournment</w:t>
      </w:r>
      <w:r w:rsidR="000078D9" w:rsidRPr="007142D0">
        <w:rPr>
          <w:b w:val="0"/>
          <w:bCs/>
          <w:i/>
          <w:iCs/>
        </w:rPr>
        <w:t>.</w:t>
      </w:r>
    </w:p>
    <w:p w14:paraId="4EDF7D26" w14:textId="77777777" w:rsidR="009B33A1" w:rsidRDefault="009B33A1" w:rsidP="009B33A1">
      <w:pPr>
        <w:pStyle w:val="ListParagraph"/>
        <w:rPr>
          <w:b/>
          <w:bCs/>
        </w:rPr>
      </w:pPr>
    </w:p>
    <w:p w14:paraId="22AC7E1C" w14:textId="7238E99A" w:rsidR="009E6275" w:rsidRPr="008663FF" w:rsidRDefault="009E6275" w:rsidP="00100F44">
      <w:pPr>
        <w:pStyle w:val="1"/>
        <w:spacing w:line="280" w:lineRule="exact"/>
        <w:rPr>
          <w:b w:val="0"/>
          <w:bCs/>
        </w:rPr>
      </w:pPr>
      <w:r w:rsidRPr="007142D0">
        <w:t>Minutes.</w:t>
      </w:r>
      <w:r w:rsidRPr="008663FF">
        <w:rPr>
          <w:b w:val="0"/>
          <w:bCs/>
        </w:rPr>
        <w:t xml:space="preserve">  </w:t>
      </w:r>
      <w:r w:rsidR="00A734BF" w:rsidRPr="008663FF">
        <w:rPr>
          <w:b w:val="0"/>
          <w:bCs/>
        </w:rPr>
        <w:t xml:space="preserve">The </w:t>
      </w:r>
      <w:r w:rsidR="000B23A9">
        <w:rPr>
          <w:b w:val="0"/>
          <w:bCs/>
        </w:rPr>
        <w:t xml:space="preserve">minutes of the </w:t>
      </w:r>
      <w:r w:rsidR="00B91D43">
        <w:rPr>
          <w:b w:val="0"/>
          <w:bCs/>
        </w:rPr>
        <w:t>August 3</w:t>
      </w:r>
      <w:r w:rsidR="00FD63D0">
        <w:rPr>
          <w:b w:val="0"/>
          <w:bCs/>
        </w:rPr>
        <w:t xml:space="preserve">, </w:t>
      </w:r>
      <w:r w:rsidR="004E123E">
        <w:rPr>
          <w:b w:val="0"/>
          <w:bCs/>
        </w:rPr>
        <w:t>202</w:t>
      </w:r>
      <w:r w:rsidR="00745E35">
        <w:rPr>
          <w:b w:val="0"/>
          <w:bCs/>
        </w:rPr>
        <w:t>1</w:t>
      </w:r>
      <w:r w:rsidR="00F42B46">
        <w:rPr>
          <w:b w:val="0"/>
          <w:bCs/>
        </w:rPr>
        <w:t>,</w:t>
      </w:r>
      <w:r w:rsidR="009907BB">
        <w:rPr>
          <w:b w:val="0"/>
          <w:bCs/>
        </w:rPr>
        <w:t xml:space="preserve"> </w:t>
      </w:r>
      <w:r w:rsidR="000B23A9" w:rsidRPr="00FD25AA">
        <w:rPr>
          <w:b w:val="0"/>
          <w:bCs/>
        </w:rPr>
        <w:t xml:space="preserve">Commission meetings </w:t>
      </w:r>
      <w:r w:rsidR="000B23A9" w:rsidRPr="009035E9">
        <w:rPr>
          <w:b w:val="0"/>
          <w:bCs/>
        </w:rPr>
        <w:t xml:space="preserve">were accepted </w:t>
      </w:r>
      <w:r w:rsidR="00AD4DCF">
        <w:rPr>
          <w:b w:val="0"/>
          <w:bCs/>
        </w:rPr>
        <w:t xml:space="preserve">by voice vote </w:t>
      </w:r>
      <w:r w:rsidR="000B23A9" w:rsidRPr="009035E9">
        <w:rPr>
          <w:b w:val="0"/>
          <w:bCs/>
        </w:rPr>
        <w:t>with</w:t>
      </w:r>
      <w:r w:rsidR="004E123E">
        <w:rPr>
          <w:b w:val="0"/>
          <w:bCs/>
        </w:rPr>
        <w:t xml:space="preserve"> </w:t>
      </w:r>
      <w:r w:rsidR="00AD4DCF">
        <w:rPr>
          <w:b w:val="0"/>
          <w:bCs/>
        </w:rPr>
        <w:t>c</w:t>
      </w:r>
      <w:r w:rsidR="009035E9">
        <w:rPr>
          <w:b w:val="0"/>
          <w:bCs/>
        </w:rPr>
        <w:t>orrection of Chriss to Criss</w:t>
      </w:r>
      <w:r w:rsidR="00AD4DCF">
        <w:rPr>
          <w:b w:val="0"/>
          <w:bCs/>
        </w:rPr>
        <w:t xml:space="preserve"> in Item 4</w:t>
      </w:r>
      <w:r w:rsidR="009035E9">
        <w:rPr>
          <w:b w:val="0"/>
          <w:bCs/>
        </w:rPr>
        <w:t xml:space="preserve"> </w:t>
      </w:r>
      <w:r w:rsidR="009B33A1">
        <w:rPr>
          <w:b w:val="0"/>
          <w:bCs/>
        </w:rPr>
        <w:t>(</w:t>
      </w:r>
      <w:r w:rsidR="000B23A9">
        <w:rPr>
          <w:b w:val="0"/>
          <w:bCs/>
        </w:rPr>
        <w:t xml:space="preserve">Messrs. </w:t>
      </w:r>
      <w:r w:rsidR="009035E9">
        <w:rPr>
          <w:b w:val="0"/>
          <w:bCs/>
        </w:rPr>
        <w:t>Holly</w:t>
      </w:r>
      <w:r w:rsidR="009B33A1">
        <w:rPr>
          <w:b w:val="0"/>
          <w:bCs/>
        </w:rPr>
        <w:t xml:space="preserve">, </w:t>
      </w:r>
      <w:r w:rsidR="009035E9">
        <w:rPr>
          <w:b w:val="0"/>
          <w:bCs/>
        </w:rPr>
        <w:t>Criss</w:t>
      </w:r>
      <w:r w:rsidR="009B33A1">
        <w:rPr>
          <w:b w:val="0"/>
          <w:bCs/>
        </w:rPr>
        <w:t>)</w:t>
      </w:r>
      <w:r w:rsidR="00AD4DCF">
        <w:rPr>
          <w:b w:val="0"/>
          <w:bCs/>
        </w:rPr>
        <w:t>.</w:t>
      </w:r>
    </w:p>
    <w:p w14:paraId="78B62444" w14:textId="77777777" w:rsidR="00D40D90" w:rsidRPr="007142D0" w:rsidRDefault="00D40D90" w:rsidP="00100F44">
      <w:pPr>
        <w:spacing w:line="280" w:lineRule="exact"/>
        <w:rPr>
          <w:rFonts w:ascii="Arial" w:hAnsi="Arial" w:cs="Arial"/>
          <w:sz w:val="20"/>
          <w:szCs w:val="20"/>
        </w:rPr>
      </w:pPr>
    </w:p>
    <w:p w14:paraId="73CB2397" w14:textId="05C1C401" w:rsidR="00C93B21" w:rsidRDefault="00397D9F" w:rsidP="00100F44">
      <w:pPr>
        <w:pStyle w:val="1"/>
        <w:spacing w:line="280" w:lineRule="exact"/>
        <w:rPr>
          <w:b w:val="0"/>
          <w:bCs/>
        </w:rPr>
      </w:pPr>
      <w:r w:rsidRPr="005556FC">
        <w:rPr>
          <w:spacing w:val="-2"/>
        </w:rPr>
        <w:t>Citizen Comments</w:t>
      </w:r>
      <w:r w:rsidR="00D75651" w:rsidRPr="005556FC">
        <w:rPr>
          <w:spacing w:val="-2"/>
        </w:rPr>
        <w:t>.</w:t>
      </w:r>
      <w:r w:rsidR="006E07A0">
        <w:rPr>
          <w:spacing w:val="-2"/>
        </w:rPr>
        <w:t xml:space="preserve">  </w:t>
      </w:r>
      <w:r w:rsidR="00E70BFF" w:rsidRPr="00677374">
        <w:rPr>
          <w:b w:val="0"/>
          <w:bCs/>
        </w:rPr>
        <w:t xml:space="preserve">There were </w:t>
      </w:r>
      <w:r w:rsidR="00E70BFF" w:rsidRPr="009035E9">
        <w:rPr>
          <w:b w:val="0"/>
          <w:bCs/>
        </w:rPr>
        <w:t>no</w:t>
      </w:r>
      <w:r w:rsidR="00E70BFF" w:rsidRPr="00677374">
        <w:rPr>
          <w:b w:val="0"/>
          <w:bCs/>
        </w:rPr>
        <w:t xml:space="preserve"> citizen comments</w:t>
      </w:r>
      <w:r w:rsidR="00E70BFF">
        <w:rPr>
          <w:b w:val="0"/>
          <w:bCs/>
        </w:rPr>
        <w:t>.</w:t>
      </w:r>
    </w:p>
    <w:p w14:paraId="75891F25" w14:textId="77777777" w:rsidR="00B91D43" w:rsidRPr="006E07A0" w:rsidRDefault="00B91D43" w:rsidP="00B91D43">
      <w:pPr>
        <w:pStyle w:val="1"/>
        <w:numPr>
          <w:ilvl w:val="0"/>
          <w:numId w:val="0"/>
        </w:numPr>
        <w:spacing w:line="280" w:lineRule="exact"/>
        <w:rPr>
          <w:b w:val="0"/>
          <w:bCs/>
        </w:rPr>
      </w:pPr>
    </w:p>
    <w:p w14:paraId="52334BBE" w14:textId="254690F2" w:rsidR="00F93AA1" w:rsidRPr="00AD4DCF" w:rsidRDefault="001F3DA1" w:rsidP="000A6F51">
      <w:pPr>
        <w:pStyle w:val="1"/>
        <w:numPr>
          <w:ilvl w:val="0"/>
          <w:numId w:val="0"/>
        </w:numPr>
        <w:spacing w:line="280" w:lineRule="exact"/>
        <w:ind w:left="792" w:hanging="432"/>
        <w:rPr>
          <w:b w:val="0"/>
          <w:bCs/>
        </w:rPr>
      </w:pPr>
      <w:r w:rsidRPr="00AD4DCF">
        <w:rPr>
          <w:spacing w:val="-2"/>
        </w:rPr>
        <w:t xml:space="preserve">New Business.  </w:t>
      </w:r>
      <w:r w:rsidR="00AD4DCF" w:rsidRPr="00AD4DCF">
        <w:rPr>
          <w:spacing w:val="-2"/>
        </w:rPr>
        <w:t xml:space="preserve"> </w:t>
      </w:r>
      <w:r w:rsidR="00AD4DCF" w:rsidRPr="00AD4DCF">
        <w:rPr>
          <w:b w:val="0"/>
          <w:bCs/>
        </w:rPr>
        <w:t>No new business was discussed</w:t>
      </w:r>
      <w:r w:rsidR="00AD4DCF">
        <w:rPr>
          <w:b w:val="0"/>
          <w:bCs/>
        </w:rPr>
        <w:t>.</w:t>
      </w:r>
    </w:p>
    <w:p w14:paraId="6DEF23C9" w14:textId="544625D9" w:rsidR="00112B16" w:rsidRDefault="00112B16" w:rsidP="00AD4DCF">
      <w:pPr>
        <w:pStyle w:val="11"/>
        <w:numPr>
          <w:ilvl w:val="0"/>
          <w:numId w:val="0"/>
        </w:numPr>
        <w:ind w:left="1728"/>
        <w:rPr>
          <w:b w:val="0"/>
          <w:bCs/>
        </w:rPr>
      </w:pPr>
    </w:p>
    <w:p w14:paraId="290391C0" w14:textId="04467A59" w:rsidR="00BD2C28" w:rsidRDefault="00BD2C28" w:rsidP="00BD2C28">
      <w:pPr>
        <w:pStyle w:val="1"/>
        <w:spacing w:line="280" w:lineRule="exact"/>
        <w:rPr>
          <w:b w:val="0"/>
          <w:bCs/>
        </w:rPr>
      </w:pPr>
      <w:r w:rsidRPr="00AD4DCF">
        <w:t>Old Business</w:t>
      </w:r>
      <w:r w:rsidR="00A72676" w:rsidRPr="00AD4DCF">
        <w:t xml:space="preserve"> and Subcommittee Reports</w:t>
      </w:r>
      <w:r>
        <w:rPr>
          <w:b w:val="0"/>
          <w:bCs/>
        </w:rPr>
        <w:t xml:space="preserve">. </w:t>
      </w:r>
    </w:p>
    <w:p w14:paraId="14BF5502" w14:textId="0DF50174" w:rsidR="000C716C" w:rsidRDefault="001C7D6A" w:rsidP="009B33A1">
      <w:pPr>
        <w:pStyle w:val="11"/>
        <w:numPr>
          <w:ilvl w:val="0"/>
          <w:numId w:val="16"/>
        </w:numPr>
        <w:spacing w:line="280" w:lineRule="exact"/>
        <w:ind w:left="810"/>
        <w:rPr>
          <w:b w:val="0"/>
          <w:bCs/>
        </w:rPr>
      </w:pPr>
      <w:r>
        <w:rPr>
          <w:b w:val="0"/>
          <w:bCs/>
        </w:rPr>
        <w:t>Floodproofing survey</w:t>
      </w:r>
      <w:r w:rsidR="00AD4DCF">
        <w:rPr>
          <w:b w:val="0"/>
          <w:bCs/>
        </w:rPr>
        <w:t xml:space="preserve"> connected with the USACE flood mitigation study</w:t>
      </w:r>
    </w:p>
    <w:p w14:paraId="01EE2989" w14:textId="1CB06D32" w:rsidR="009035E9" w:rsidRPr="009035E9" w:rsidRDefault="009035E9" w:rsidP="008E40A5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 w:rsidRPr="009035E9">
        <w:rPr>
          <w:b w:val="0"/>
          <w:bCs/>
        </w:rPr>
        <w:t xml:space="preserve">Corps can’t give us </w:t>
      </w:r>
      <w:r w:rsidR="00AD4DCF">
        <w:rPr>
          <w:b w:val="0"/>
          <w:bCs/>
        </w:rPr>
        <w:t xml:space="preserve">owner </w:t>
      </w:r>
      <w:r w:rsidRPr="009035E9">
        <w:rPr>
          <w:b w:val="0"/>
          <w:bCs/>
        </w:rPr>
        <w:t xml:space="preserve">names </w:t>
      </w:r>
      <w:r w:rsidR="00AD4DCF">
        <w:rPr>
          <w:b w:val="0"/>
          <w:bCs/>
        </w:rPr>
        <w:t xml:space="preserve">within </w:t>
      </w:r>
      <w:r w:rsidRPr="009035E9">
        <w:rPr>
          <w:b w:val="0"/>
          <w:bCs/>
        </w:rPr>
        <w:t xml:space="preserve">study </w:t>
      </w:r>
      <w:r w:rsidR="00AD4DCF">
        <w:rPr>
          <w:b w:val="0"/>
          <w:bCs/>
        </w:rPr>
        <w:t xml:space="preserve">area for a survey </w:t>
      </w:r>
      <w:r w:rsidRPr="009035E9">
        <w:rPr>
          <w:b w:val="0"/>
          <w:bCs/>
        </w:rPr>
        <w:t xml:space="preserve">unless OMB reviews </w:t>
      </w:r>
      <w:r w:rsidR="00AD4DCF">
        <w:rPr>
          <w:b w:val="0"/>
          <w:bCs/>
        </w:rPr>
        <w:t xml:space="preserve">and approves the </w:t>
      </w:r>
      <w:r w:rsidRPr="009035E9">
        <w:rPr>
          <w:b w:val="0"/>
          <w:bCs/>
        </w:rPr>
        <w:t xml:space="preserve">survey. To avoid </w:t>
      </w:r>
      <w:r w:rsidR="00AD4DCF" w:rsidRPr="009035E9">
        <w:rPr>
          <w:b w:val="0"/>
          <w:bCs/>
        </w:rPr>
        <w:t>b</w:t>
      </w:r>
      <w:r w:rsidR="00AD4DCF">
        <w:rPr>
          <w:b w:val="0"/>
          <w:bCs/>
        </w:rPr>
        <w:t>ur</w:t>
      </w:r>
      <w:r w:rsidR="00AD4DCF" w:rsidRPr="009035E9">
        <w:rPr>
          <w:b w:val="0"/>
          <w:bCs/>
        </w:rPr>
        <w:t>eaucracy</w:t>
      </w:r>
      <w:r w:rsidRPr="009035E9">
        <w:rPr>
          <w:b w:val="0"/>
          <w:bCs/>
        </w:rPr>
        <w:t xml:space="preserve"> and risk of losing funding, </w:t>
      </w:r>
      <w:r w:rsidR="00AD4DCF">
        <w:rPr>
          <w:b w:val="0"/>
          <w:bCs/>
        </w:rPr>
        <w:t>our survey cannot</w:t>
      </w:r>
      <w:r w:rsidRPr="009035E9">
        <w:rPr>
          <w:b w:val="0"/>
          <w:bCs/>
        </w:rPr>
        <w:t xml:space="preserve"> mention Corps study.</w:t>
      </w:r>
    </w:p>
    <w:p w14:paraId="18297C1F" w14:textId="3BF0BC30" w:rsidR="009035E9" w:rsidRDefault="009035E9" w:rsidP="009035E9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>
        <w:rPr>
          <w:b w:val="0"/>
          <w:bCs/>
        </w:rPr>
        <w:t xml:space="preserve">Recent investigation of cost of </w:t>
      </w:r>
      <w:r w:rsidR="00AD4DCF">
        <w:rPr>
          <w:b w:val="0"/>
          <w:bCs/>
        </w:rPr>
        <w:t xml:space="preserve">a </w:t>
      </w:r>
      <w:r>
        <w:rPr>
          <w:b w:val="0"/>
          <w:bCs/>
        </w:rPr>
        <w:t xml:space="preserve">City-wide survey is $10,000 to $15,000 for mail </w:t>
      </w:r>
      <w:r w:rsidR="00AD4DCF">
        <w:rPr>
          <w:b w:val="0"/>
          <w:bCs/>
        </w:rPr>
        <w:t xml:space="preserve">including </w:t>
      </w:r>
      <w:proofErr w:type="gramStart"/>
      <w:r w:rsidR="00AD4DCF">
        <w:rPr>
          <w:b w:val="0"/>
          <w:bCs/>
        </w:rPr>
        <w:t xml:space="preserve">the </w:t>
      </w:r>
      <w:r>
        <w:rPr>
          <w:b w:val="0"/>
          <w:bCs/>
        </w:rPr>
        <w:t xml:space="preserve"> return</w:t>
      </w:r>
      <w:proofErr w:type="gramEnd"/>
      <w:r>
        <w:rPr>
          <w:b w:val="0"/>
          <w:bCs/>
        </w:rPr>
        <w:t xml:space="preserve"> envelopes.</w:t>
      </w:r>
    </w:p>
    <w:p w14:paraId="2DF33FE1" w14:textId="40836D08" w:rsidR="00465D24" w:rsidRDefault="00465D24" w:rsidP="009035E9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 w:rsidRPr="00465D24">
        <w:t>Motion</w:t>
      </w:r>
      <w:r>
        <w:rPr>
          <w:b w:val="0"/>
          <w:bCs/>
        </w:rPr>
        <w:t xml:space="preserve">: </w:t>
      </w:r>
      <w:r w:rsidR="00AD4DCF">
        <w:rPr>
          <w:b w:val="0"/>
          <w:bCs/>
        </w:rPr>
        <w:t>The Stormwater Commission</w:t>
      </w:r>
      <w:r>
        <w:rPr>
          <w:b w:val="0"/>
          <w:bCs/>
        </w:rPr>
        <w:t xml:space="preserve"> advise</w:t>
      </w:r>
      <w:r w:rsidR="00AD4DCF">
        <w:rPr>
          <w:b w:val="0"/>
          <w:bCs/>
        </w:rPr>
        <w:t>s</w:t>
      </w:r>
      <w:r>
        <w:rPr>
          <w:b w:val="0"/>
          <w:bCs/>
        </w:rPr>
        <w:t xml:space="preserve"> the Council that U</w:t>
      </w:r>
      <w:r w:rsidR="00AD4DCF">
        <w:rPr>
          <w:b w:val="0"/>
          <w:bCs/>
        </w:rPr>
        <w:t>niversity</w:t>
      </w:r>
      <w:r>
        <w:rPr>
          <w:b w:val="0"/>
          <w:bCs/>
        </w:rPr>
        <w:t xml:space="preserve"> City </w:t>
      </w:r>
      <w:r w:rsidR="00170780">
        <w:rPr>
          <w:b w:val="0"/>
          <w:bCs/>
        </w:rPr>
        <w:t xml:space="preserve">should </w:t>
      </w:r>
      <w:r>
        <w:rPr>
          <w:b w:val="0"/>
          <w:bCs/>
        </w:rPr>
        <w:t xml:space="preserve">object to </w:t>
      </w:r>
      <w:r w:rsidR="00AD4DCF">
        <w:rPr>
          <w:b w:val="0"/>
          <w:bCs/>
        </w:rPr>
        <w:t>USACE</w:t>
      </w:r>
      <w:r>
        <w:rPr>
          <w:b w:val="0"/>
          <w:bCs/>
        </w:rPr>
        <w:t xml:space="preserve"> and OMB not allowing Univ</w:t>
      </w:r>
      <w:r w:rsidR="00AD4DCF">
        <w:rPr>
          <w:b w:val="0"/>
          <w:bCs/>
        </w:rPr>
        <w:t>ersity</w:t>
      </w:r>
      <w:r>
        <w:rPr>
          <w:b w:val="0"/>
          <w:bCs/>
        </w:rPr>
        <w:t xml:space="preserve"> </w:t>
      </w:r>
      <w:r w:rsidR="00AD4DCF">
        <w:rPr>
          <w:b w:val="0"/>
          <w:bCs/>
        </w:rPr>
        <w:t>C</w:t>
      </w:r>
      <w:r>
        <w:rPr>
          <w:b w:val="0"/>
          <w:bCs/>
        </w:rPr>
        <w:t xml:space="preserve">ity to survey </w:t>
      </w:r>
      <w:r w:rsidR="00AD4DCF">
        <w:rPr>
          <w:b w:val="0"/>
          <w:bCs/>
        </w:rPr>
        <w:t>the c</w:t>
      </w:r>
      <w:r>
        <w:rPr>
          <w:b w:val="0"/>
          <w:bCs/>
        </w:rPr>
        <w:t xml:space="preserve">ommunity about participation in buyouts and </w:t>
      </w:r>
      <w:r w:rsidR="002635D8">
        <w:rPr>
          <w:b w:val="0"/>
          <w:bCs/>
        </w:rPr>
        <w:t>floodproofing</w:t>
      </w:r>
      <w:r>
        <w:rPr>
          <w:b w:val="0"/>
          <w:bCs/>
        </w:rPr>
        <w:t xml:space="preserve"> (Stein and Chriss)</w:t>
      </w:r>
      <w:r w:rsidR="00AD4DCF">
        <w:rPr>
          <w:b w:val="0"/>
          <w:bCs/>
        </w:rPr>
        <w:t>. Moton</w:t>
      </w:r>
      <w:r w:rsidR="00170780">
        <w:rPr>
          <w:b w:val="0"/>
          <w:bCs/>
        </w:rPr>
        <w:t xml:space="preserve"> passed by voice</w:t>
      </w:r>
      <w:r>
        <w:rPr>
          <w:b w:val="0"/>
          <w:bCs/>
        </w:rPr>
        <w:t>.</w:t>
      </w:r>
    </w:p>
    <w:p w14:paraId="2779BE45" w14:textId="3F93D677" w:rsidR="00170780" w:rsidRDefault="00170780" w:rsidP="009035E9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 w:rsidRPr="00170780">
        <w:rPr>
          <w:b w:val="0"/>
          <w:bCs/>
        </w:rPr>
        <w:t>We can identify the addresses ourselves</w:t>
      </w:r>
      <w:r>
        <w:rPr>
          <w:b w:val="0"/>
          <w:bCs/>
        </w:rPr>
        <w:t xml:space="preserve">; Corps </w:t>
      </w:r>
      <w:r w:rsidR="00AD4DCF">
        <w:rPr>
          <w:b w:val="0"/>
          <w:bCs/>
        </w:rPr>
        <w:t xml:space="preserve">address </w:t>
      </w:r>
      <w:r>
        <w:rPr>
          <w:b w:val="0"/>
          <w:bCs/>
        </w:rPr>
        <w:t>data is unnecessary.</w:t>
      </w:r>
    </w:p>
    <w:p w14:paraId="088B7B24" w14:textId="411CA450" w:rsidR="00EA5523" w:rsidRDefault="008A6644" w:rsidP="008A6644">
      <w:pPr>
        <w:pStyle w:val="11"/>
        <w:numPr>
          <w:ilvl w:val="0"/>
          <w:numId w:val="16"/>
        </w:numPr>
        <w:spacing w:line="280" w:lineRule="exact"/>
        <w:ind w:left="810"/>
        <w:rPr>
          <w:b w:val="0"/>
          <w:bCs/>
        </w:rPr>
      </w:pPr>
      <w:r>
        <w:rPr>
          <w:b w:val="0"/>
          <w:bCs/>
        </w:rPr>
        <w:t>The Commissioners</w:t>
      </w:r>
      <w:r w:rsidR="005154BC">
        <w:rPr>
          <w:b w:val="0"/>
          <w:bCs/>
        </w:rPr>
        <w:t xml:space="preserve"> want to have public meetings on flood problems.</w:t>
      </w:r>
    </w:p>
    <w:p w14:paraId="7CEB02C8" w14:textId="174E7FBB" w:rsidR="007250D8" w:rsidRDefault="001C7D6A" w:rsidP="00B82EE3">
      <w:pPr>
        <w:pStyle w:val="11"/>
        <w:numPr>
          <w:ilvl w:val="0"/>
          <w:numId w:val="16"/>
        </w:numPr>
        <w:spacing w:line="280" w:lineRule="exact"/>
        <w:ind w:left="810"/>
        <w:rPr>
          <w:b w:val="0"/>
          <w:bCs/>
        </w:rPr>
      </w:pPr>
      <w:r>
        <w:rPr>
          <w:b w:val="0"/>
          <w:bCs/>
        </w:rPr>
        <w:t>USACE</w:t>
      </w:r>
      <w:r w:rsidR="00AD4DCF">
        <w:rPr>
          <w:b w:val="0"/>
          <w:bCs/>
        </w:rPr>
        <w:t xml:space="preserve"> Mitigation Study</w:t>
      </w:r>
      <w:r>
        <w:rPr>
          <w:b w:val="0"/>
          <w:bCs/>
        </w:rPr>
        <w:t xml:space="preserve"> </w:t>
      </w:r>
    </w:p>
    <w:p w14:paraId="5F6C23E6" w14:textId="61E00569" w:rsidR="00465D24" w:rsidRDefault="008A6644" w:rsidP="00867EBE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>
        <w:rPr>
          <w:b w:val="0"/>
          <w:bCs/>
        </w:rPr>
        <w:t>Several of the commissioners stated that the cost and extent of mitigation</w:t>
      </w:r>
      <w:r w:rsidR="00465D24">
        <w:rPr>
          <w:b w:val="0"/>
          <w:bCs/>
        </w:rPr>
        <w:t xml:space="preserve"> </w:t>
      </w:r>
      <w:r>
        <w:rPr>
          <w:b w:val="0"/>
          <w:bCs/>
        </w:rPr>
        <w:t>is unreasonably high.</w:t>
      </w:r>
    </w:p>
    <w:p w14:paraId="141BED37" w14:textId="15E47F66" w:rsidR="00465D24" w:rsidRDefault="00465D24" w:rsidP="00867EBE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>
        <w:rPr>
          <w:b w:val="0"/>
          <w:bCs/>
        </w:rPr>
        <w:t xml:space="preserve">City Manager will meet with the </w:t>
      </w:r>
      <w:r w:rsidR="00170780">
        <w:rPr>
          <w:b w:val="0"/>
          <w:bCs/>
        </w:rPr>
        <w:t xml:space="preserve">USACE </w:t>
      </w:r>
      <w:r>
        <w:rPr>
          <w:b w:val="0"/>
          <w:bCs/>
        </w:rPr>
        <w:t>District Engineer</w:t>
      </w:r>
      <w:r w:rsidR="005154BC">
        <w:rPr>
          <w:b w:val="0"/>
          <w:bCs/>
        </w:rPr>
        <w:t xml:space="preserve"> to </w:t>
      </w:r>
      <w:r w:rsidR="008A6644">
        <w:rPr>
          <w:b w:val="0"/>
          <w:bCs/>
        </w:rPr>
        <w:t xml:space="preserve">encourage </w:t>
      </w:r>
      <w:r w:rsidR="005154BC">
        <w:rPr>
          <w:b w:val="0"/>
          <w:bCs/>
        </w:rPr>
        <w:t>continue</w:t>
      </w:r>
      <w:r w:rsidR="008A6644">
        <w:rPr>
          <w:b w:val="0"/>
          <w:bCs/>
        </w:rPr>
        <w:t>d</w:t>
      </w:r>
      <w:r w:rsidR="005154BC">
        <w:rPr>
          <w:b w:val="0"/>
          <w:bCs/>
        </w:rPr>
        <w:t xml:space="preserve"> closer cooperation with University City</w:t>
      </w:r>
      <w:r w:rsidR="008A6644">
        <w:rPr>
          <w:b w:val="0"/>
          <w:bCs/>
        </w:rPr>
        <w:t xml:space="preserve"> to make the mitigation alternatives realistic</w:t>
      </w:r>
      <w:r w:rsidR="005154BC">
        <w:rPr>
          <w:b w:val="0"/>
          <w:bCs/>
        </w:rPr>
        <w:t>.</w:t>
      </w:r>
    </w:p>
    <w:p w14:paraId="4E3EB99F" w14:textId="71BE608F" w:rsidR="00465D24" w:rsidRDefault="005154BC" w:rsidP="00867EBE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>
        <w:rPr>
          <w:b w:val="0"/>
          <w:bCs/>
        </w:rPr>
        <w:t>Mr. Sinan discussed Corps-provided funding for stormwater and flooding mitigation: Congress, M</w:t>
      </w:r>
      <w:r w:rsidR="008A6644">
        <w:rPr>
          <w:b w:val="0"/>
          <w:bCs/>
        </w:rPr>
        <w:t>issouri</w:t>
      </w:r>
      <w:r>
        <w:rPr>
          <w:b w:val="0"/>
          <w:bCs/>
        </w:rPr>
        <w:t xml:space="preserve"> Healthy </w:t>
      </w:r>
      <w:r w:rsidR="008A6644">
        <w:rPr>
          <w:b w:val="0"/>
          <w:bCs/>
        </w:rPr>
        <w:t>W</w:t>
      </w:r>
      <w:r>
        <w:rPr>
          <w:b w:val="0"/>
          <w:bCs/>
        </w:rPr>
        <w:t xml:space="preserve">atershed </w:t>
      </w:r>
      <w:r w:rsidR="008A6644">
        <w:rPr>
          <w:b w:val="0"/>
          <w:bCs/>
        </w:rPr>
        <w:t>F</w:t>
      </w:r>
      <w:r>
        <w:rPr>
          <w:b w:val="0"/>
          <w:bCs/>
        </w:rPr>
        <w:t xml:space="preserve">und, </w:t>
      </w:r>
      <w:r w:rsidR="008A6644">
        <w:rPr>
          <w:b w:val="0"/>
          <w:bCs/>
        </w:rPr>
        <w:t xml:space="preserve">Section </w:t>
      </w:r>
      <w:r>
        <w:rPr>
          <w:b w:val="0"/>
          <w:bCs/>
        </w:rPr>
        <w:t>319</w:t>
      </w:r>
      <w:r w:rsidR="008A6644">
        <w:rPr>
          <w:b w:val="0"/>
          <w:bCs/>
        </w:rPr>
        <w:t xml:space="preserve"> grants</w:t>
      </w:r>
      <w:r>
        <w:rPr>
          <w:b w:val="0"/>
          <w:bCs/>
        </w:rPr>
        <w:t>, BRIC, sales tax</w:t>
      </w:r>
      <w:r w:rsidR="008A6644">
        <w:rPr>
          <w:b w:val="0"/>
          <w:bCs/>
        </w:rPr>
        <w:t xml:space="preserve">. An </w:t>
      </w:r>
      <w:r>
        <w:rPr>
          <w:b w:val="0"/>
          <w:bCs/>
        </w:rPr>
        <w:t>E</w:t>
      </w:r>
      <w:r w:rsidR="008A6644">
        <w:rPr>
          <w:b w:val="0"/>
          <w:bCs/>
        </w:rPr>
        <w:t>ast-</w:t>
      </w:r>
      <w:r>
        <w:rPr>
          <w:b w:val="0"/>
          <w:bCs/>
        </w:rPr>
        <w:t>W</w:t>
      </w:r>
      <w:r w:rsidR="008A6644">
        <w:rPr>
          <w:b w:val="0"/>
          <w:bCs/>
        </w:rPr>
        <w:t>est</w:t>
      </w:r>
      <w:r>
        <w:rPr>
          <w:b w:val="0"/>
          <w:bCs/>
        </w:rPr>
        <w:t xml:space="preserve"> gateway regional resolution</w:t>
      </w:r>
      <w:r w:rsidR="008A6644">
        <w:rPr>
          <w:b w:val="0"/>
          <w:bCs/>
        </w:rPr>
        <w:t xml:space="preserve"> and region-wide plan can be used as basis for grant applications</w:t>
      </w:r>
      <w:r w:rsidR="00BB0372">
        <w:rPr>
          <w:b w:val="0"/>
          <w:bCs/>
        </w:rPr>
        <w:t xml:space="preserve">. </w:t>
      </w:r>
      <w:r w:rsidR="00BB0372" w:rsidRPr="00BB0372">
        <w:t xml:space="preserve">Mr. Alpaslan </w:t>
      </w:r>
      <w:r w:rsidR="00BB0372" w:rsidRPr="00BB0372">
        <w:lastRenderedPageBreak/>
        <w:t xml:space="preserve">will contact E-W Gateway Coordinating Council </w:t>
      </w:r>
      <w:r w:rsidR="008A6644">
        <w:t xml:space="preserve">to begin the process of using the EW Gateway </w:t>
      </w:r>
      <w:r w:rsidR="00BB0372" w:rsidRPr="00BB0372">
        <w:t>resolution</w:t>
      </w:r>
      <w:r w:rsidR="008A6644">
        <w:t>,</w:t>
      </w:r>
      <w:r w:rsidR="00BB0372" w:rsidRPr="00BB0372">
        <w:t xml:space="preserve"> questionnaire</w:t>
      </w:r>
      <w:r w:rsidR="008A6644">
        <w:t>, and plan</w:t>
      </w:r>
      <w:r w:rsidR="00BB0372">
        <w:rPr>
          <w:b w:val="0"/>
          <w:bCs/>
        </w:rPr>
        <w:t xml:space="preserve">.  Resolution is a component of many grant applications. </w:t>
      </w:r>
    </w:p>
    <w:p w14:paraId="43A93865" w14:textId="2DA29001" w:rsidR="005154BC" w:rsidRPr="00465D24" w:rsidRDefault="00385AE6" w:rsidP="00867EBE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>
        <w:rPr>
          <w:b w:val="0"/>
          <w:bCs/>
        </w:rPr>
        <w:t>USACE indicated that Fed share of mitigation will be limited to 65 percent of TCP cost.</w:t>
      </w:r>
    </w:p>
    <w:p w14:paraId="5E86C948" w14:textId="0C0A8537" w:rsidR="00AD4DCF" w:rsidRPr="00AD4DCF" w:rsidRDefault="008A6644" w:rsidP="00AD4DCF">
      <w:pPr>
        <w:pStyle w:val="11"/>
        <w:numPr>
          <w:ilvl w:val="0"/>
          <w:numId w:val="16"/>
        </w:numPr>
        <w:spacing w:line="280" w:lineRule="exact"/>
        <w:ind w:left="810"/>
        <w:rPr>
          <w:b w:val="0"/>
          <w:bCs/>
        </w:rPr>
      </w:pPr>
      <w:r>
        <w:rPr>
          <w:b w:val="0"/>
          <w:bCs/>
        </w:rPr>
        <w:t xml:space="preserve">3-D Map.  </w:t>
      </w:r>
      <w:r w:rsidR="00AD4DCF">
        <w:rPr>
          <w:b w:val="0"/>
          <w:bCs/>
        </w:rPr>
        <w:t>Mr. Holly reported on the 3-D relief map: Blocks have been printed.  Artists are preparing to paint the 3-D map.</w:t>
      </w:r>
    </w:p>
    <w:p w14:paraId="5B2FD20A" w14:textId="69A92936" w:rsidR="00E21737" w:rsidRDefault="00385AE6" w:rsidP="00E23980">
      <w:pPr>
        <w:pStyle w:val="11"/>
        <w:numPr>
          <w:ilvl w:val="0"/>
          <w:numId w:val="16"/>
        </w:numPr>
        <w:spacing w:line="280" w:lineRule="exact"/>
        <w:ind w:left="810"/>
        <w:rPr>
          <w:b w:val="0"/>
          <w:bCs/>
        </w:rPr>
      </w:pPr>
      <w:r>
        <w:rPr>
          <w:b w:val="0"/>
          <w:bCs/>
        </w:rPr>
        <w:t xml:space="preserve">Early warning system.  Foundation has been installed for </w:t>
      </w:r>
      <w:r w:rsidR="008A6644">
        <w:rPr>
          <w:b w:val="0"/>
          <w:bCs/>
        </w:rPr>
        <w:t xml:space="preserve">the </w:t>
      </w:r>
      <w:r>
        <w:rPr>
          <w:b w:val="0"/>
          <w:bCs/>
        </w:rPr>
        <w:t>pole</w:t>
      </w:r>
      <w:r w:rsidR="008A6644">
        <w:rPr>
          <w:b w:val="0"/>
          <w:bCs/>
        </w:rPr>
        <w:t xml:space="preserve"> for third rainfall gage.  The pole will be installed </w:t>
      </w:r>
      <w:r>
        <w:rPr>
          <w:b w:val="0"/>
          <w:bCs/>
        </w:rPr>
        <w:t>in Olivette. Olivette</w:t>
      </w:r>
      <w:r w:rsidR="008A6644">
        <w:rPr>
          <w:b w:val="0"/>
          <w:bCs/>
        </w:rPr>
        <w:t xml:space="preserve"> staff have been very helpful and cooperative</w:t>
      </w:r>
      <w:r>
        <w:rPr>
          <w:b w:val="0"/>
          <w:bCs/>
        </w:rPr>
        <w:t xml:space="preserve">. </w:t>
      </w:r>
    </w:p>
    <w:p w14:paraId="03B91BED" w14:textId="4FCE1CA3" w:rsidR="00E42EC8" w:rsidRDefault="00E42EC8" w:rsidP="00E23980">
      <w:pPr>
        <w:pStyle w:val="11"/>
        <w:numPr>
          <w:ilvl w:val="0"/>
          <w:numId w:val="16"/>
        </w:numPr>
        <w:spacing w:line="280" w:lineRule="exact"/>
        <w:ind w:left="810"/>
        <w:rPr>
          <w:b w:val="0"/>
          <w:bCs/>
        </w:rPr>
      </w:pPr>
      <w:r>
        <w:rPr>
          <w:b w:val="0"/>
          <w:bCs/>
        </w:rPr>
        <w:t>Communications</w:t>
      </w:r>
    </w:p>
    <w:p w14:paraId="312D74C7" w14:textId="5AB58AA5" w:rsidR="00E42EC8" w:rsidRDefault="00E42EC8" w:rsidP="00E42EC8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>
        <w:rPr>
          <w:b w:val="0"/>
          <w:bCs/>
        </w:rPr>
        <w:t xml:space="preserve">OMCI application for Lewis Park inlets has been submitted </w:t>
      </w:r>
      <w:r w:rsidR="008A6644">
        <w:rPr>
          <w:b w:val="0"/>
          <w:bCs/>
        </w:rPr>
        <w:t>to</w:t>
      </w:r>
      <w:r>
        <w:rPr>
          <w:b w:val="0"/>
          <w:bCs/>
        </w:rPr>
        <w:t xml:space="preserve"> MSD</w:t>
      </w:r>
      <w:r w:rsidR="00797CEC">
        <w:rPr>
          <w:b w:val="0"/>
          <w:bCs/>
        </w:rPr>
        <w:t>.</w:t>
      </w:r>
    </w:p>
    <w:p w14:paraId="0BE04304" w14:textId="33BBAB4B" w:rsidR="00E42EC8" w:rsidRDefault="00E42EC8" w:rsidP="00E42EC8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>
        <w:rPr>
          <w:b w:val="0"/>
          <w:bCs/>
        </w:rPr>
        <w:t xml:space="preserve">7500 Amherst residents have identified </w:t>
      </w:r>
      <w:r w:rsidR="00DE1296">
        <w:rPr>
          <w:b w:val="0"/>
          <w:bCs/>
        </w:rPr>
        <w:t xml:space="preserve">significant </w:t>
      </w:r>
      <w:r>
        <w:rPr>
          <w:b w:val="0"/>
          <w:bCs/>
        </w:rPr>
        <w:t xml:space="preserve">erosion of </w:t>
      </w:r>
      <w:r w:rsidR="00DE1296">
        <w:rPr>
          <w:b w:val="0"/>
          <w:bCs/>
        </w:rPr>
        <w:t xml:space="preserve">a nearby </w:t>
      </w:r>
      <w:r>
        <w:rPr>
          <w:b w:val="0"/>
          <w:bCs/>
        </w:rPr>
        <w:t>creek</w:t>
      </w:r>
      <w:r w:rsidR="00DE1296">
        <w:rPr>
          <w:b w:val="0"/>
          <w:bCs/>
        </w:rPr>
        <w:t>.  The erosion is very close to a house</w:t>
      </w:r>
      <w:r>
        <w:rPr>
          <w:b w:val="0"/>
          <w:bCs/>
        </w:rPr>
        <w:t>.</w:t>
      </w:r>
    </w:p>
    <w:p w14:paraId="6C6E8AF9" w14:textId="1E94FBF7" w:rsidR="00E42EC8" w:rsidRDefault="00DE1296" w:rsidP="00E42EC8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r>
        <w:rPr>
          <w:b w:val="0"/>
          <w:bCs/>
        </w:rPr>
        <w:t xml:space="preserve">The owner of </w:t>
      </w:r>
      <w:r w:rsidR="00E42EC8">
        <w:rPr>
          <w:b w:val="0"/>
          <w:bCs/>
        </w:rPr>
        <w:t>7103</w:t>
      </w:r>
      <w:r>
        <w:rPr>
          <w:b w:val="0"/>
          <w:bCs/>
        </w:rPr>
        <w:t>-</w:t>
      </w:r>
      <w:r w:rsidR="00E42EC8">
        <w:rPr>
          <w:b w:val="0"/>
          <w:bCs/>
        </w:rPr>
        <w:t xml:space="preserve">05 Amherst has asked for City to help </w:t>
      </w:r>
      <w:r>
        <w:rPr>
          <w:b w:val="0"/>
          <w:bCs/>
        </w:rPr>
        <w:t xml:space="preserve">to </w:t>
      </w:r>
      <w:r w:rsidR="00E42EC8">
        <w:rPr>
          <w:b w:val="0"/>
          <w:bCs/>
        </w:rPr>
        <w:t xml:space="preserve">reduce </w:t>
      </w:r>
      <w:r>
        <w:rPr>
          <w:b w:val="0"/>
          <w:bCs/>
        </w:rPr>
        <w:t xml:space="preserve">nearby </w:t>
      </w:r>
      <w:r w:rsidR="00E42EC8">
        <w:rPr>
          <w:b w:val="0"/>
          <w:bCs/>
        </w:rPr>
        <w:t xml:space="preserve">street flooding. </w:t>
      </w:r>
      <w:r>
        <w:rPr>
          <w:b w:val="0"/>
          <w:bCs/>
        </w:rPr>
        <w:t xml:space="preserve">The </w:t>
      </w:r>
      <w:proofErr w:type="gramStart"/>
      <w:r>
        <w:rPr>
          <w:b w:val="0"/>
          <w:bCs/>
        </w:rPr>
        <w:t>City</w:t>
      </w:r>
      <w:proofErr w:type="gramEnd"/>
      <w:r>
        <w:rPr>
          <w:b w:val="0"/>
          <w:bCs/>
        </w:rPr>
        <w:t xml:space="preserve"> has advised the owner to contact MSD.  The </w:t>
      </w:r>
      <w:proofErr w:type="gramStart"/>
      <w:r>
        <w:rPr>
          <w:b w:val="0"/>
          <w:bCs/>
        </w:rPr>
        <w:t>City</w:t>
      </w:r>
      <w:proofErr w:type="gramEnd"/>
      <w:r>
        <w:rPr>
          <w:b w:val="0"/>
          <w:bCs/>
        </w:rPr>
        <w:t xml:space="preserve"> will clear debris in an emergency situation from nearby inlets.</w:t>
      </w:r>
    </w:p>
    <w:p w14:paraId="750AAAF5" w14:textId="56DDB055" w:rsidR="00557F28" w:rsidRDefault="00DE1296" w:rsidP="00E42EC8">
      <w:pPr>
        <w:pStyle w:val="11"/>
        <w:numPr>
          <w:ilvl w:val="1"/>
          <w:numId w:val="16"/>
        </w:numPr>
        <w:spacing w:line="280" w:lineRule="exact"/>
        <w:ind w:left="1260"/>
        <w:rPr>
          <w:b w:val="0"/>
          <w:bCs/>
        </w:rPr>
      </w:pPr>
      <w:proofErr w:type="spellStart"/>
      <w:proofErr w:type="gramStart"/>
      <w:r>
        <w:rPr>
          <w:b w:val="0"/>
          <w:bCs/>
        </w:rPr>
        <w:t>A</w:t>
      </w:r>
      <w:proofErr w:type="spellEnd"/>
      <w:proofErr w:type="gramEnd"/>
      <w:r>
        <w:rPr>
          <w:b w:val="0"/>
          <w:bCs/>
        </w:rPr>
        <w:t xml:space="preserve"> application for a </w:t>
      </w:r>
      <w:proofErr w:type="spellStart"/>
      <w:r w:rsidR="00557F28">
        <w:rPr>
          <w:b w:val="0"/>
          <w:bCs/>
        </w:rPr>
        <w:t>CLOMR</w:t>
      </w:r>
      <w:proofErr w:type="spellEnd"/>
      <w:r>
        <w:rPr>
          <w:b w:val="0"/>
          <w:bCs/>
        </w:rPr>
        <w:t xml:space="preserve"> has been submitted </w:t>
      </w:r>
      <w:r w:rsidR="00557F28">
        <w:rPr>
          <w:b w:val="0"/>
          <w:bCs/>
        </w:rPr>
        <w:t xml:space="preserve">for </w:t>
      </w:r>
      <w:r>
        <w:rPr>
          <w:b w:val="0"/>
          <w:bCs/>
        </w:rPr>
        <w:t xml:space="preserve">a branch of River Des Peres at </w:t>
      </w:r>
      <w:r w:rsidR="00557F28">
        <w:rPr>
          <w:b w:val="0"/>
          <w:bCs/>
        </w:rPr>
        <w:t>Olive at McKnight</w:t>
      </w:r>
      <w:r>
        <w:rPr>
          <w:b w:val="0"/>
          <w:bCs/>
        </w:rPr>
        <w:t xml:space="preserve">.  It appears not to impact more than the applicant’s property. </w:t>
      </w:r>
    </w:p>
    <w:p w14:paraId="6E75F33D" w14:textId="293C30E3" w:rsidR="00557F28" w:rsidRDefault="00557F28" w:rsidP="00DE1296">
      <w:pPr>
        <w:pStyle w:val="11"/>
        <w:numPr>
          <w:ilvl w:val="0"/>
          <w:numId w:val="0"/>
        </w:numPr>
        <w:spacing w:line="280" w:lineRule="exact"/>
        <w:ind w:left="792" w:hanging="432"/>
        <w:rPr>
          <w:b w:val="0"/>
          <w:bCs/>
        </w:rPr>
      </w:pPr>
    </w:p>
    <w:p w14:paraId="1DDE1533" w14:textId="72C4E11F" w:rsidR="00797CEC" w:rsidRPr="00DE1296" w:rsidRDefault="00797CEC" w:rsidP="00DE1296">
      <w:pPr>
        <w:pStyle w:val="1"/>
      </w:pPr>
      <w:r w:rsidRPr="00DE1296">
        <w:t>Miscellaneous Business</w:t>
      </w:r>
      <w:r w:rsidR="00DE1296">
        <w:t xml:space="preserve">. </w:t>
      </w:r>
      <w:r w:rsidR="00DE1296" w:rsidRPr="00DE1296">
        <w:rPr>
          <w:b w:val="0"/>
          <w:bCs/>
        </w:rPr>
        <w:t>N</w:t>
      </w:r>
      <w:r w:rsidRPr="00DE1296">
        <w:rPr>
          <w:b w:val="0"/>
          <w:bCs/>
        </w:rPr>
        <w:t>one</w:t>
      </w:r>
      <w:r w:rsidRPr="00DE1296">
        <w:t xml:space="preserve"> </w:t>
      </w:r>
    </w:p>
    <w:p w14:paraId="65E0EA52" w14:textId="77777777" w:rsidR="00196995" w:rsidRDefault="00196995" w:rsidP="00196995">
      <w:pPr>
        <w:pStyle w:val="11"/>
        <w:numPr>
          <w:ilvl w:val="0"/>
          <w:numId w:val="0"/>
        </w:numPr>
        <w:spacing w:line="280" w:lineRule="exact"/>
        <w:ind w:left="360"/>
        <w:rPr>
          <w:b w:val="0"/>
          <w:bCs/>
        </w:rPr>
      </w:pPr>
    </w:p>
    <w:p w14:paraId="6E9D64EF" w14:textId="7B50BC0B" w:rsidR="00CE6D18" w:rsidRPr="00E23980" w:rsidRDefault="00B24E16" w:rsidP="00196995">
      <w:pPr>
        <w:pStyle w:val="1"/>
        <w:rPr>
          <w:b w:val="0"/>
          <w:bCs/>
        </w:rPr>
      </w:pPr>
      <w:r>
        <w:t xml:space="preserve">Council Cusick </w:t>
      </w:r>
      <w:r w:rsidR="0040451D">
        <w:t>Comments.</w:t>
      </w:r>
      <w:r>
        <w:t xml:space="preserve"> </w:t>
      </w:r>
    </w:p>
    <w:p w14:paraId="235EDD2D" w14:textId="62AFB216" w:rsidR="0040451D" w:rsidRDefault="00DE1296" w:rsidP="0040451D">
      <w:pPr>
        <w:pStyle w:val="1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>Demolition of old buildings near</w:t>
      </w:r>
      <w:r w:rsidR="00BC6B60">
        <w:rPr>
          <w:b w:val="0"/>
          <w:bCs/>
        </w:rPr>
        <w:t xml:space="preserve"> at Olive / 170 </w:t>
      </w:r>
      <w:r w:rsidR="00797CEC">
        <w:rPr>
          <w:b w:val="0"/>
          <w:bCs/>
        </w:rPr>
        <w:t>continues</w:t>
      </w:r>
      <w:r>
        <w:rPr>
          <w:b w:val="0"/>
          <w:bCs/>
        </w:rPr>
        <w:t xml:space="preserve"> for the Novus Development</w:t>
      </w:r>
      <w:r w:rsidR="006D7276">
        <w:rPr>
          <w:b w:val="0"/>
          <w:bCs/>
        </w:rPr>
        <w:t>.</w:t>
      </w:r>
    </w:p>
    <w:p w14:paraId="637F2BFB" w14:textId="41261CC9" w:rsidR="00CE6D18" w:rsidRDefault="00DE1296" w:rsidP="00797CEC">
      <w:pPr>
        <w:pStyle w:val="1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 xml:space="preserve">A </w:t>
      </w:r>
      <w:proofErr w:type="spellStart"/>
      <w:r w:rsidR="00797CEC">
        <w:rPr>
          <w:b w:val="0"/>
          <w:bCs/>
        </w:rPr>
        <w:t>QuickTrip</w:t>
      </w:r>
      <w:proofErr w:type="spellEnd"/>
      <w:r w:rsidR="00797CEC">
        <w:rPr>
          <w:b w:val="0"/>
          <w:bCs/>
        </w:rPr>
        <w:t xml:space="preserve"> </w:t>
      </w:r>
      <w:r>
        <w:rPr>
          <w:b w:val="0"/>
          <w:bCs/>
        </w:rPr>
        <w:t xml:space="preserve">is proposed for the northeast </w:t>
      </w:r>
      <w:r w:rsidR="00797CEC">
        <w:rPr>
          <w:b w:val="0"/>
          <w:bCs/>
        </w:rPr>
        <w:t xml:space="preserve">corner of Olive and </w:t>
      </w:r>
      <w:r>
        <w:rPr>
          <w:b w:val="0"/>
          <w:bCs/>
        </w:rPr>
        <w:t>North &amp; South</w:t>
      </w:r>
      <w:r w:rsidR="00797CEC">
        <w:rPr>
          <w:b w:val="0"/>
          <w:bCs/>
        </w:rPr>
        <w:t xml:space="preserve"> Road</w:t>
      </w:r>
    </w:p>
    <w:p w14:paraId="562D9962" w14:textId="00944251" w:rsidR="00797CEC" w:rsidRDefault="00DE1296" w:rsidP="00797CEC">
      <w:pPr>
        <w:pStyle w:val="1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>There is an o</w:t>
      </w:r>
      <w:r w:rsidR="00797CEC">
        <w:rPr>
          <w:b w:val="0"/>
          <w:bCs/>
        </w:rPr>
        <w:t xml:space="preserve">pening on </w:t>
      </w:r>
      <w:r>
        <w:rPr>
          <w:b w:val="0"/>
          <w:bCs/>
        </w:rPr>
        <w:t>the Stormwater C</w:t>
      </w:r>
      <w:r w:rsidR="00797CEC">
        <w:rPr>
          <w:b w:val="0"/>
          <w:bCs/>
        </w:rPr>
        <w:t>ommission.</w:t>
      </w:r>
    </w:p>
    <w:p w14:paraId="7AF02429" w14:textId="77777777" w:rsidR="00797CEC" w:rsidRDefault="00797CEC" w:rsidP="00797CEC">
      <w:pPr>
        <w:pStyle w:val="1"/>
        <w:numPr>
          <w:ilvl w:val="0"/>
          <w:numId w:val="0"/>
        </w:numPr>
        <w:ind w:left="720"/>
        <w:rPr>
          <w:b w:val="0"/>
          <w:bCs/>
        </w:rPr>
      </w:pPr>
    </w:p>
    <w:p w14:paraId="59DB06E4" w14:textId="49BC23DC" w:rsidR="009012B9" w:rsidRPr="00196995" w:rsidRDefault="009A01CD" w:rsidP="00196995">
      <w:pPr>
        <w:pStyle w:val="1"/>
        <w:rPr>
          <w:b w:val="0"/>
          <w:bCs/>
        </w:rPr>
      </w:pPr>
      <w:r w:rsidRPr="00D96ED5">
        <w:t>Adjourn</w:t>
      </w:r>
      <w:r w:rsidR="00132F08">
        <w:t>ment</w:t>
      </w:r>
      <w:r w:rsidRPr="00196995">
        <w:rPr>
          <w:b w:val="0"/>
          <w:bCs/>
        </w:rPr>
        <w:t xml:space="preserve"> </w:t>
      </w:r>
      <w:r w:rsidR="0040451D">
        <w:rPr>
          <w:b w:val="0"/>
          <w:bCs/>
        </w:rPr>
        <w:t xml:space="preserve">was </w:t>
      </w:r>
      <w:r w:rsidR="008F2C18" w:rsidRPr="00196995">
        <w:rPr>
          <w:b w:val="0"/>
          <w:bCs/>
        </w:rPr>
        <w:t xml:space="preserve">at </w:t>
      </w:r>
      <w:r w:rsidR="00DE1296">
        <w:rPr>
          <w:b w:val="0"/>
          <w:bCs/>
        </w:rPr>
        <w:t>8</w:t>
      </w:r>
      <w:r w:rsidR="006D7276">
        <w:rPr>
          <w:b w:val="0"/>
          <w:bCs/>
        </w:rPr>
        <w:t>:</w:t>
      </w:r>
      <w:r w:rsidR="00C965E0">
        <w:rPr>
          <w:b w:val="0"/>
          <w:bCs/>
        </w:rPr>
        <w:t>25</w:t>
      </w:r>
      <w:r w:rsidRPr="00196995">
        <w:rPr>
          <w:b w:val="0"/>
          <w:bCs/>
        </w:rPr>
        <w:t xml:space="preserve"> </w:t>
      </w:r>
      <w:r w:rsidR="0040451D">
        <w:rPr>
          <w:b w:val="0"/>
          <w:bCs/>
        </w:rPr>
        <w:t>by m</w:t>
      </w:r>
      <w:r w:rsidR="00CE6D18">
        <w:rPr>
          <w:b w:val="0"/>
          <w:bCs/>
        </w:rPr>
        <w:t>otion (</w:t>
      </w:r>
      <w:r w:rsidR="0040451D">
        <w:rPr>
          <w:b w:val="0"/>
          <w:bCs/>
        </w:rPr>
        <w:t xml:space="preserve">Messrs. </w:t>
      </w:r>
      <w:r w:rsidR="006D7276">
        <w:rPr>
          <w:b w:val="0"/>
          <w:bCs/>
        </w:rPr>
        <w:t>Holly</w:t>
      </w:r>
      <w:r w:rsidR="00132F08">
        <w:rPr>
          <w:b w:val="0"/>
          <w:bCs/>
        </w:rPr>
        <w:t xml:space="preserve"> </w:t>
      </w:r>
      <w:r w:rsidR="0040451D">
        <w:rPr>
          <w:b w:val="0"/>
          <w:bCs/>
        </w:rPr>
        <w:t xml:space="preserve">and </w:t>
      </w:r>
      <w:r w:rsidR="00C965E0">
        <w:rPr>
          <w:b w:val="0"/>
          <w:bCs/>
        </w:rPr>
        <w:t>Karch</w:t>
      </w:r>
      <w:r w:rsidR="00CE6D18">
        <w:rPr>
          <w:b w:val="0"/>
          <w:bCs/>
        </w:rPr>
        <w:t>)</w:t>
      </w:r>
      <w:r w:rsidR="0040451D">
        <w:rPr>
          <w:b w:val="0"/>
          <w:bCs/>
        </w:rPr>
        <w:t>.</w:t>
      </w:r>
      <w:r w:rsidR="00AD4DCF">
        <w:rPr>
          <w:b w:val="0"/>
          <w:bCs/>
        </w:rPr>
        <w:t xml:space="preserve">  Passed by voice vote.</w:t>
      </w:r>
    </w:p>
    <w:p w14:paraId="52FDE4D5" w14:textId="77777777" w:rsidR="0040451D" w:rsidRDefault="0040451D" w:rsidP="0040451D">
      <w:pPr>
        <w:spacing w:line="280" w:lineRule="exact"/>
      </w:pPr>
    </w:p>
    <w:p w14:paraId="2C8337D5" w14:textId="074A3C54" w:rsidR="0059486B" w:rsidRDefault="00D96ED5" w:rsidP="0040451D">
      <w:pPr>
        <w:spacing w:line="280" w:lineRule="exact"/>
      </w:pPr>
      <w:r>
        <w:t xml:space="preserve">Intended </w:t>
      </w:r>
      <w:r w:rsidR="0059486B" w:rsidRPr="0059486B">
        <w:t xml:space="preserve">Attachments: </w:t>
      </w:r>
    </w:p>
    <w:p w14:paraId="45F91923" w14:textId="1E317F8C" w:rsidR="0040451D" w:rsidRPr="0059486B" w:rsidRDefault="0040451D" w:rsidP="0040451D">
      <w:pPr>
        <w:spacing w:line="280" w:lineRule="exact"/>
        <w:rPr>
          <w:rFonts w:ascii="Arial" w:eastAsia="Arial" w:hAnsi="Arial" w:cs="Arial"/>
          <w:sz w:val="20"/>
          <w:szCs w:val="20"/>
        </w:rPr>
      </w:pPr>
      <w:r>
        <w:t>Agenda</w:t>
      </w:r>
    </w:p>
    <w:p w14:paraId="7AD15EFD" w14:textId="77777777" w:rsidR="007A005D" w:rsidRPr="00351E1F" w:rsidRDefault="007A005D" w:rsidP="0040451D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7D3D2993" w14:textId="18068486" w:rsidR="00031017" w:rsidRPr="00351E1F" w:rsidRDefault="007A005D" w:rsidP="0040451D">
      <w:pPr>
        <w:pStyle w:val="1"/>
        <w:numPr>
          <w:ilvl w:val="0"/>
          <w:numId w:val="0"/>
        </w:numPr>
        <w:spacing w:line="280" w:lineRule="exact"/>
        <w:rPr>
          <w:b w:val="0"/>
          <w:bCs/>
        </w:rPr>
      </w:pPr>
      <w:r w:rsidRPr="00351E1F">
        <w:rPr>
          <w:b w:val="0"/>
          <w:bCs/>
        </w:rPr>
        <w:t xml:space="preserve">Minutes Preparation. Minutes were prepared by </w:t>
      </w:r>
      <w:r w:rsidR="00DE1296">
        <w:rPr>
          <w:b w:val="0"/>
          <w:bCs/>
        </w:rPr>
        <w:t>Garry Aronberg</w:t>
      </w:r>
      <w:r w:rsidRPr="00351E1F">
        <w:rPr>
          <w:b w:val="0"/>
          <w:bCs/>
        </w:rPr>
        <w:t>.</w:t>
      </w:r>
    </w:p>
    <w:p w14:paraId="028812AE" w14:textId="77777777" w:rsidR="0067652A" w:rsidRPr="0067652A" w:rsidRDefault="0067652A" w:rsidP="0040451D">
      <w:pPr>
        <w:pStyle w:val="1"/>
        <w:numPr>
          <w:ilvl w:val="0"/>
          <w:numId w:val="0"/>
        </w:numPr>
        <w:spacing w:line="280" w:lineRule="exact"/>
        <w:rPr>
          <w:spacing w:val="2"/>
        </w:rPr>
      </w:pPr>
    </w:p>
    <w:p w14:paraId="3894CDC6" w14:textId="7DEF6C98" w:rsidR="00FB445B" w:rsidRDefault="00FB445B" w:rsidP="0040451D">
      <w:pPr>
        <w:spacing w:line="280" w:lineRule="exact"/>
        <w:rPr>
          <w:rFonts w:ascii="Arial" w:hAnsi="Arial" w:cs="Arial"/>
          <w:spacing w:val="2"/>
          <w:sz w:val="16"/>
          <w:szCs w:val="16"/>
        </w:rPr>
      </w:pPr>
      <w:r w:rsidRPr="00FC3ADE">
        <w:rPr>
          <w:rFonts w:ascii="Arial" w:hAnsi="Arial" w:cs="Arial"/>
          <w:spacing w:val="2"/>
          <w:sz w:val="16"/>
          <w:szCs w:val="16"/>
        </w:rPr>
        <w:fldChar w:fldCharType="begin"/>
      </w:r>
      <w:r w:rsidRPr="00FC3ADE">
        <w:rPr>
          <w:rFonts w:ascii="Arial" w:hAnsi="Arial" w:cs="Arial"/>
          <w:spacing w:val="2"/>
          <w:sz w:val="16"/>
          <w:szCs w:val="16"/>
        </w:rPr>
        <w:instrText xml:space="preserve"> FILENAME  \p  \* MERGEFORMAT </w:instrText>
      </w:r>
      <w:r w:rsidRPr="00FC3ADE">
        <w:rPr>
          <w:rFonts w:ascii="Arial" w:hAnsi="Arial" w:cs="Arial"/>
          <w:spacing w:val="2"/>
          <w:sz w:val="16"/>
          <w:szCs w:val="16"/>
        </w:rPr>
        <w:fldChar w:fldCharType="separate"/>
      </w:r>
      <w:r w:rsidR="004700F6">
        <w:rPr>
          <w:rFonts w:ascii="Arial" w:hAnsi="Arial" w:cs="Arial"/>
          <w:noProof/>
          <w:spacing w:val="2"/>
          <w:sz w:val="16"/>
          <w:szCs w:val="16"/>
        </w:rPr>
        <w:t>C:\Users\garon\Dropbox\UCity Stormwater Taskforce\CommissionMinutesDrafts\20210907_StrmWtrCommMin_DRAFT.docx</w:t>
      </w:r>
      <w:r w:rsidRPr="00FC3ADE">
        <w:rPr>
          <w:rFonts w:ascii="Arial" w:hAnsi="Arial" w:cs="Arial"/>
          <w:spacing w:val="2"/>
          <w:sz w:val="16"/>
          <w:szCs w:val="16"/>
        </w:rPr>
        <w:fldChar w:fldCharType="end"/>
      </w:r>
    </w:p>
    <w:p w14:paraId="5A018E4C" w14:textId="08BCCE0F" w:rsidR="00741A05" w:rsidRDefault="00741A05" w:rsidP="0040451D">
      <w:pPr>
        <w:spacing w:line="280" w:lineRule="exact"/>
        <w:rPr>
          <w:rFonts w:ascii="Arial" w:hAnsi="Arial" w:cs="Arial"/>
          <w:spacing w:val="2"/>
          <w:sz w:val="16"/>
          <w:szCs w:val="16"/>
        </w:rPr>
      </w:pPr>
    </w:p>
    <w:sectPr w:rsidR="00741A05" w:rsidSect="00196995">
      <w:headerReference w:type="default" r:id="rId8"/>
      <w:footerReference w:type="default" r:id="rId9"/>
      <w:pgSz w:w="12240" w:h="15840"/>
      <w:pgMar w:top="2340" w:right="900" w:bottom="900" w:left="1260" w:header="448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06AA" w14:textId="77777777" w:rsidR="00E92687" w:rsidRDefault="00E92687" w:rsidP="00897D11">
      <w:r>
        <w:separator/>
      </w:r>
    </w:p>
  </w:endnote>
  <w:endnote w:type="continuationSeparator" w:id="0">
    <w:p w14:paraId="207F4417" w14:textId="77777777" w:rsidR="00E92687" w:rsidRDefault="00E92687" w:rsidP="0089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8E05" w14:textId="48F62F01" w:rsidR="000246DF" w:rsidRDefault="003775D5" w:rsidP="00897D11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6E4EE3" wp14:editId="2E03FEE6">
              <wp:simplePos x="0" y="0"/>
              <wp:positionH relativeFrom="page">
                <wp:posOffset>6567805</wp:posOffset>
              </wp:positionH>
              <wp:positionV relativeFrom="page">
                <wp:posOffset>9686925</wp:posOffset>
              </wp:positionV>
              <wp:extent cx="487680" cy="209550"/>
              <wp:effectExtent l="0" t="0" r="762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78120" w14:textId="54F65002" w:rsidR="000246DF" w:rsidRPr="00FF0AAA" w:rsidRDefault="000246DF" w:rsidP="00897D11">
                          <w:r w:rsidRPr="00FF0AAA">
                            <w:rPr>
                              <w:spacing w:val="1"/>
                            </w:rPr>
                            <w:t>Pa</w:t>
                          </w:r>
                          <w:r w:rsidRPr="00FF0AAA">
                            <w:t>ge</w:t>
                          </w:r>
                          <w:r w:rsidRPr="00FF0AAA">
                            <w:rPr>
                              <w:spacing w:val="-6"/>
                            </w:rPr>
                            <w:t xml:space="preserve"> </w:t>
                          </w:r>
                          <w:r w:rsidRPr="00FF0AAA">
                            <w:fldChar w:fldCharType="begin"/>
                          </w:r>
                          <w:r w:rsidRPr="00FF0AAA">
                            <w:instrText xml:space="preserve"> PAGE </w:instrText>
                          </w:r>
                          <w:r w:rsidRPr="00FF0AA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FF0AA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E4E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7.15pt;margin-top:762.75pt;width:38.4pt;height:16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dZ6QEAALwDAAAOAAAAZHJzL2Uyb0RvYy54bWysU9tu2zAMfR+wfxD0vtgJ1i4z4hRdiw4D&#10;ugvQ7gMYWbaF2aJGKbGzrx8lO1m3vRV9EShejg4Pqc3V2HfioMkbtKVcLnIptFVYGduU8vvj3Zu1&#10;FD6AraBDq0t51F5ebV+/2gyu0Ctssas0CQaxvhhcKdsQXJFlXrW6B79Apy0Ha6QeAl+pySqCgdH7&#10;Llvl+WU2IFWOUGnv2Xs7BeU24de1VuFrXXsdRFdK5hbSSencxTPbbqBoCFxr1EwDnsGiB2P50TPU&#10;LQQQezL/QfVGEXqsw0Jhn2FdG6VTD9zNMv+nm4cWnE69sDjenWXyLwervhy+kTAVz04KCz2P6FGP&#10;QXzAUayiOoPzBSc9OE4LI7tjZuzUu3tUP7yweNOCbfQ1EQ6thorZLWNl9qR0wvERZDd8xoqfgX3A&#10;BDTW1EdAFkMwOk/peJ5MpKLY+Xb97nLNEcWhVf7+4iJNLoPiVOzIh48aexGNUhIPPoHD4d6HSAaK&#10;U0p8y+Kd6bo0/M7+5eDE6EnkI9+JeRh346zSrMkOqyN3QzitFH8BNlqkX1IMvE6l9D/3QFqK7pNl&#10;ReLunQw6GbuTAVZxaSmDFJN5E6Yd3TsyTcvIk+YWr1m12qSOorwTi5kur0hqdF7nuINP7ynrz6fb&#10;/gYAAP//AwBQSwMEFAAGAAgAAAAhACdfP23gAAAADwEAAA8AAABkcnMvZG93bnJldi54bWxMj0FP&#10;wzAMhe9I/IfISNxYwkamUZpOE4ITEqIrB45pk7XRGqc02Vb+Pe4JfPKzn54/59vJ9+xsx+gCKrhf&#10;CGAWm2Actgo+q9e7DbCYNBrdB7QKfmyEbXF9levMhAuW9rxPLaMQjJlW0KU0ZJzHprNex0UYLNLu&#10;EEavE8mx5WbUFwr3PV8KseZeO6QLnR7sc2eb4/7kFey+sHxx3+/1R3koXVU9CnxbH5W6vZl2T8CS&#10;ndKfGWZ8QoeCmOpwQhNZT1qsHlbkpU4upQQ2e+YCVs8zuZHAi5z//6P4BQAA//8DAFBLAQItABQA&#10;BgAIAAAAIQC2gziS/gAAAOEBAAATAAAAAAAAAAAAAAAAAAAAAABbQ29udGVudF9UeXBlc10ueG1s&#10;UEsBAi0AFAAGAAgAAAAhADj9If/WAAAAlAEAAAsAAAAAAAAAAAAAAAAALwEAAF9yZWxzLy5yZWxz&#10;UEsBAi0AFAAGAAgAAAAhACFVl1npAQAAvAMAAA4AAAAAAAAAAAAAAAAALgIAAGRycy9lMm9Eb2Mu&#10;eG1sUEsBAi0AFAAGAAgAAAAhACdfP23gAAAADwEAAA8AAAAAAAAAAAAAAAAAQwQAAGRycy9kb3du&#10;cmV2LnhtbFBLBQYAAAAABAAEAPMAAABQBQAAAAA=&#10;" filled="f" stroked="f">
              <v:textbox inset="0,0,0,0">
                <w:txbxContent>
                  <w:p w14:paraId="10478120" w14:textId="54F65002" w:rsidR="000246DF" w:rsidRPr="00FF0AAA" w:rsidRDefault="000246DF" w:rsidP="00897D11">
                    <w:r w:rsidRPr="00FF0AAA">
                      <w:rPr>
                        <w:spacing w:val="1"/>
                      </w:rPr>
                      <w:t>Pa</w:t>
                    </w:r>
                    <w:r w:rsidRPr="00FF0AAA">
                      <w:t>ge</w:t>
                    </w:r>
                    <w:r w:rsidRPr="00FF0AAA">
                      <w:rPr>
                        <w:spacing w:val="-6"/>
                      </w:rPr>
                      <w:t xml:space="preserve"> </w:t>
                    </w:r>
                    <w:r w:rsidRPr="00FF0AAA">
                      <w:fldChar w:fldCharType="begin"/>
                    </w:r>
                    <w:r w:rsidRPr="00FF0AAA">
                      <w:instrText xml:space="preserve"> PAGE </w:instrText>
                    </w:r>
                    <w:r w:rsidRPr="00FF0AAA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FF0AA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46D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B8101" wp14:editId="3275B890">
              <wp:simplePos x="0" y="0"/>
              <wp:positionH relativeFrom="page">
                <wp:posOffset>895350</wp:posOffset>
              </wp:positionH>
              <wp:positionV relativeFrom="page">
                <wp:posOffset>9696451</wp:posOffset>
              </wp:positionV>
              <wp:extent cx="3802380" cy="266700"/>
              <wp:effectExtent l="0" t="0" r="762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ECA50" w14:textId="0B0510FB" w:rsidR="000246DF" w:rsidRPr="00FF0AAA" w:rsidRDefault="000246DF" w:rsidP="00897D11">
                          <w:r w:rsidRPr="00FF0AAA">
                            <w:t>Storm Water Task Force</w:t>
                          </w:r>
                          <w:r>
                            <w:t xml:space="preserve"> </w:t>
                          </w:r>
                          <w:r w:rsidRPr="00FF0AAA">
                            <w:rPr>
                              <w:spacing w:val="-2"/>
                            </w:rPr>
                            <w:t>M</w:t>
                          </w:r>
                          <w:r w:rsidRPr="00FF0AAA">
                            <w:rPr>
                              <w:spacing w:val="2"/>
                            </w:rPr>
                            <w:t>i</w:t>
                          </w:r>
                          <w:r w:rsidRPr="00FF0AAA">
                            <w:rPr>
                              <w:spacing w:val="-1"/>
                            </w:rPr>
                            <w:t>n</w:t>
                          </w:r>
                          <w:r w:rsidRPr="00FF0AAA">
                            <w:rPr>
                              <w:spacing w:val="-3"/>
                            </w:rPr>
                            <w:t>u</w:t>
                          </w:r>
                          <w:r w:rsidRPr="00FF0AAA">
                            <w:rPr>
                              <w:spacing w:val="1"/>
                            </w:rPr>
                            <w:t>te</w:t>
                          </w:r>
                          <w:r w:rsidRPr="00FF0AAA">
                            <w:t>s</w:t>
                          </w:r>
                          <w:r w:rsidRPr="00FF0AAA">
                            <w:rPr>
                              <w:spacing w:val="-5"/>
                            </w:rPr>
                            <w:t xml:space="preserve"> </w:t>
                          </w:r>
                          <w:r w:rsidRPr="00FF0AAA">
                            <w:t>–</w:t>
                          </w:r>
                          <w:r w:rsidRPr="00FF0AAA">
                            <w:rPr>
                              <w:spacing w:val="-2"/>
                            </w:rPr>
                            <w:t xml:space="preserve"> </w:t>
                          </w:r>
                          <w:r w:rsidR="004700F6">
                            <w:rPr>
                              <w:spacing w:val="-2"/>
                            </w:rPr>
                            <w:t>September 7</w:t>
                          </w:r>
                          <w:r>
                            <w:rPr>
                              <w:spacing w:val="-2"/>
                            </w:rPr>
                            <w:t>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B8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0.5pt;margin-top:763.5pt;width:299.4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C36gEAAL0DAAAOAAAAZHJzL2Uyb0RvYy54bWysU9uO0zAQfUfiHyy/06QBlVXUdLXsahHS&#10;cpF2+QDXsROL2GPGbpPy9YydpizwhniINRmPj885M95eT3ZgR4XBgGv4elVyppyE1riu4V+f7l9d&#10;cRaicK0YwKmGn1Tg17uXL7ajr1UFPQytQkYgLtSjb3gfo6+LIsheWRFW4JWjTQ1oRaRf7IoWxUjo&#10;diiqstwUI2DrEaQKgbJ38ybfZXytlYyftQ4qsqHhxC3mFfO6T2ux24q6Q+F7I880xD+wsMI4uvQC&#10;dSeiYAc0f0FZIxEC6LiSYAvQ2kiVNZCadfmHmsdeeJW1kDnBX2wK/w9Wfjp+QWbahr/hzAlLLXpS&#10;U2TvYGLr5M7oQ01Fj57K4kRp6nJWGvwDyG+BObjthevUDSKMvRItscsni2dHZ5yQQPbjR2jpGnGI&#10;kIEmjTZZR2YwQqcunS6dSVQkJV9flRV9nEnaqzabt2VuXSHq5bTHEN8rsCwFDUfqfEYXx4cQSQeV&#10;LiXpMgf3Zhhy9wf3W4IKUyazT4Rn6nHaT9mmajFlD+2J5CDMM0VvgIIe8AdnI81Tw8P3g0DF2fDB&#10;kSVp+JYAl2C/BMJJOtrwyNkc3sZ5SA8eTdcT8my6gxuyTZusKPk7szjTpRnJQs/znIbw+X+u+vXq&#10;dj8BAAD//wMAUEsDBBQABgAIAAAAIQAYImGT4AAAAA0BAAAPAAAAZHJzL2Rvd25yZXYueG1sTE9B&#10;TsMwELwj8QdrkbhRuwXSJo1TVQhOSIg0HDg6sZtYjdchdtvwe7ancpvZGc3O5JvJ9exkxmA9SpjP&#10;BDCDjdcWWwlf1dvDCliICrXqPRoJvybApri9yVWm/RlLc9rFllEIhkxJ6GIcMs5D0xmnwswPBknb&#10;+9GpSHRsuR7VmcJdzxdCJNwpi/ShU4N56Uxz2B2dhO03lq/256P+LPelrapU4HtykPL+btqugUUz&#10;xasZLvWpOhTUqfZH1IH1xJ/mtCUSeF4sCZFl+ZjSmvpySlIBvMj5/xXFHwAAAP//AwBQSwECLQAU&#10;AAYACAAAACEAtoM4kv4AAADhAQAAEwAAAAAAAAAAAAAAAAAAAAAAW0NvbnRlbnRfVHlwZXNdLnht&#10;bFBLAQItABQABgAIAAAAIQA4/SH/1gAAAJQBAAALAAAAAAAAAAAAAAAAAC8BAABfcmVscy8ucmVs&#10;c1BLAQItABQABgAIAAAAIQArrnC36gEAAL0DAAAOAAAAAAAAAAAAAAAAAC4CAABkcnMvZTJvRG9j&#10;LnhtbFBLAQItABQABgAIAAAAIQAYImGT4AAAAA0BAAAPAAAAAAAAAAAAAAAAAEQEAABkcnMvZG93&#10;bnJldi54bWxQSwUGAAAAAAQABADzAAAAUQUAAAAA&#10;" filled="f" stroked="f">
              <v:textbox inset="0,0,0,0">
                <w:txbxContent>
                  <w:p w14:paraId="400ECA50" w14:textId="0B0510FB" w:rsidR="000246DF" w:rsidRPr="00FF0AAA" w:rsidRDefault="000246DF" w:rsidP="00897D11">
                    <w:r w:rsidRPr="00FF0AAA">
                      <w:t>Storm Water Task Force</w:t>
                    </w:r>
                    <w:r>
                      <w:t xml:space="preserve"> </w:t>
                    </w:r>
                    <w:r w:rsidRPr="00FF0AAA">
                      <w:rPr>
                        <w:spacing w:val="-2"/>
                      </w:rPr>
                      <w:t>M</w:t>
                    </w:r>
                    <w:r w:rsidRPr="00FF0AAA">
                      <w:rPr>
                        <w:spacing w:val="2"/>
                      </w:rPr>
                      <w:t>i</w:t>
                    </w:r>
                    <w:r w:rsidRPr="00FF0AAA">
                      <w:rPr>
                        <w:spacing w:val="-1"/>
                      </w:rPr>
                      <w:t>n</w:t>
                    </w:r>
                    <w:r w:rsidRPr="00FF0AAA">
                      <w:rPr>
                        <w:spacing w:val="-3"/>
                      </w:rPr>
                      <w:t>u</w:t>
                    </w:r>
                    <w:r w:rsidRPr="00FF0AAA">
                      <w:rPr>
                        <w:spacing w:val="1"/>
                      </w:rPr>
                      <w:t>te</w:t>
                    </w:r>
                    <w:r w:rsidRPr="00FF0AAA">
                      <w:t>s</w:t>
                    </w:r>
                    <w:r w:rsidRPr="00FF0AAA">
                      <w:rPr>
                        <w:spacing w:val="-5"/>
                      </w:rPr>
                      <w:t xml:space="preserve"> </w:t>
                    </w:r>
                    <w:r w:rsidRPr="00FF0AAA">
                      <w:t>–</w:t>
                    </w:r>
                    <w:r w:rsidRPr="00FF0AAA">
                      <w:rPr>
                        <w:spacing w:val="-2"/>
                      </w:rPr>
                      <w:t xml:space="preserve"> </w:t>
                    </w:r>
                    <w:r w:rsidR="004700F6">
                      <w:rPr>
                        <w:spacing w:val="-2"/>
                      </w:rPr>
                      <w:t>September 7</w:t>
                    </w:r>
                    <w:r>
                      <w:rPr>
                        <w:spacing w:val="-2"/>
                      </w:rPr>
                      <w:t>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46DF"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A0D6622" wp14:editId="21460312">
              <wp:simplePos x="0" y="0"/>
              <wp:positionH relativeFrom="page">
                <wp:posOffset>914400</wp:posOffset>
              </wp:positionH>
              <wp:positionV relativeFrom="page">
                <wp:posOffset>9620885</wp:posOffset>
              </wp:positionV>
              <wp:extent cx="6400800" cy="1270"/>
              <wp:effectExtent l="0" t="0" r="12700" b="171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440" y="15151"/>
                        <a:chExt cx="1008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40" y="15151"/>
                          <a:ext cx="1008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0080"/>
                            <a:gd name="T2" fmla="+- 0 11520 14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A02EC8" id="Group 3" o:spid="_x0000_s1026" style="position:absolute;margin-left:1in;margin-top:757.55pt;width:7in;height:.1pt;z-index:-251660288;mso-position-horizontal-relative:page;mso-position-vertical-relative:page" coordorigin="1440,15151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AF+QIAAAMHAAAOAAAAZHJzL2Uyb0RvYy54bWykVdtu2zAMfR+wfxD0uKH1pUkvRp1i6A0D&#10;uq1Asw9QZPmCyZInKXHarx8p2ambtRjQJYBBmdTh0SFFn19sW0k2wthGq5wmhzElQnFdNKrK6c/l&#10;zcEpJdYxVTCplcjpo7D0YvHxw3nfZSLVtZaFMARAlM36Lqe1c10WRZbXomX2UHdCgbPUpmUOlqaK&#10;CsN6QG9llMbxcdRrU3RGc2EtvL0KTrrw+GUpuPtRllY4InMK3Jx/Gv9c4TNanLOsMqyrGz7QYO9g&#10;0bJGQdId1BVzjKxN8xdU23CjrS7dIddtpMuy4cKfAU6TxHunuTV63fmzVFlfdTuZQNo9nd4Ny79v&#10;7g1pipymlCjWQol8VnKE0vRdlUHErekeunsTzgfmnea/LLijfT+uqxBMVv03XQAcWzvtpdmWpkUI&#10;ODTZ+go87iogto5weHk8i+PTGArFwZekJ0OBeA1VxE3JbAZO9M3hH6rH6+thd4Kbw94UfRHLQlJP&#10;dCCGp4Jes89y2v+T86FmnfBVsijWIOfRKOeNEQL7l8yCoj5olNNOtZx4kKIFyf+p4muCjGK+KQfL&#10;+Nq6W6F9PdjmzrpwDwqwfJWLoReWIGfZSrgSnw9ITDCbfwTlq11YMoZ9isgyJj0JuQfUEQxabAqW&#10;zNPX0UC7EIdo6RQNKlqNJFk98uZbNRAHizAcPbFvuU5b7Jol0Bt7DRAgCA/5Riwk348Ne4YUBmbK&#10;/jQxlMA0WQVVOuaQGaZAk/TQrb4x8U2rN2Kpvc/t3QLI8uyVaho1VHLCK/hhC6bwnb5Li2wn5VX6&#10;ppHSV0IqJHM2T+deHatlU6AT6VhTrS6lIRuGk9L/hiv0Igwmkio8WC1YcT3YjjUy2JBcgrpw4UID&#10;h9u20sUjNLPRYf7C9wKMWpsnSnqYvTm1v9fMCErkVwW38Sx0tfOL2fwkhS40U89q6mGKA1ROHYXS&#10;o3npwoBfd6apasiU+OMq/QVGUdlgr3t+gdWwgIHgLT9pwXoxyqdrH/X87Vr8AQAA//8DAFBLAwQU&#10;AAYACAAAACEABNYryN8AAAAOAQAADwAAAGRycy9kb3ducmV2LnhtbExPwUrDQBC9C/7DMoI3u0nb&#10;iMRsSinqqQi2gnibJtMkNDsbstsk/XuneFDmMu/N48172WqyrRqo941jA/EsAkVcuLLhysDn/vXh&#10;CZQPyCW2jsnAhTys8tubDNPSjfxBwy5USkzYp2igDqFLtfZFTRb9zHXEcju63mIQ2Fe67HEUc9vq&#10;eRQ9aosNy4caO9rUVJx2Z2vgbcRxvYhfhu3puLl875P3r21MxtzfTetnUIGm8CeGa3yJDrlkOrgz&#10;l161gpdL6RJkSWRAXSVxMhfu8MstQOeZ/l8j/wEAAP//AwBQSwECLQAUAAYACAAAACEAtoM4kv4A&#10;AADhAQAAEwAAAAAAAAAAAAAAAAAAAAAAW0NvbnRlbnRfVHlwZXNdLnhtbFBLAQItABQABgAIAAAA&#10;IQA4/SH/1gAAAJQBAAALAAAAAAAAAAAAAAAAAC8BAABfcmVscy8ucmVsc1BLAQItABQABgAIAAAA&#10;IQCf19AF+QIAAAMHAAAOAAAAAAAAAAAAAAAAAC4CAABkcnMvZTJvRG9jLnhtbFBLAQItABQABgAI&#10;AAAAIQAE1ivI3wAAAA4BAAAPAAAAAAAAAAAAAAAAAFMFAABkcnMvZG93bnJldi54bWxQSwUGAAAA&#10;AAQABADzAAAAXwYAAAAA&#10;">
              <v:shape id="Freeform 4" o:spid="_x0000_s1027" style="position:absolute;left:1440;top:15151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LoxAAAANoAAAAPAAAAZHJzL2Rvd25yZXYueG1sRI9Pa8JA&#10;FMTvBb/D8gRvdZOWNhJdRWpT6tE/F2+P7DOJyb4N2dXEfvpuoeBxmJnfMIvVYBpxo85VlhXE0wgE&#10;cW51xYWC4yF7noFwHlljY5kU3MnBajl6WmCqbc87uu19IQKEXYoKSu/bVEqXl2TQTW1LHLyz7Qz6&#10;ILtC6g77ADeNfImid2mw4rBQYksfJeX1/moUXJK3U1Yn2+Pm65Nw+1Od4kPfKjUZD+s5CE+Df4T/&#10;299awSv8XQk3QC5/AQAA//8DAFBLAQItABQABgAIAAAAIQDb4fbL7gAAAIUBAAATAAAAAAAAAAAA&#10;AAAAAAAAAABbQ29udGVudF9UeXBlc10ueG1sUEsBAi0AFAAGAAgAAAAhAFr0LFu/AAAAFQEAAAsA&#10;AAAAAAAAAAAAAAAAHwEAAF9yZWxzLy5yZWxzUEsBAi0AFAAGAAgAAAAhAKwrEujEAAAA2gAAAA8A&#10;AAAAAAAAAAAAAAAABwIAAGRycy9kb3ducmV2LnhtbFBLBQYAAAAAAwADALcAAAD4AgAAAAA=&#10;" path="m,l10080,e" filled="f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807E" w14:textId="77777777" w:rsidR="00E92687" w:rsidRDefault="00E92687" w:rsidP="00897D11">
      <w:r>
        <w:separator/>
      </w:r>
    </w:p>
  </w:footnote>
  <w:footnote w:type="continuationSeparator" w:id="0">
    <w:p w14:paraId="363021E3" w14:textId="77777777" w:rsidR="00E92687" w:rsidRDefault="00E92687" w:rsidP="0089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6B99" w14:textId="7EFCDA7E" w:rsidR="000246DF" w:rsidRDefault="000246DF" w:rsidP="00897D11">
    <w:pPr>
      <w:rPr>
        <w:sz w:val="20"/>
        <w:szCs w:val="20"/>
      </w:rPr>
    </w:pPr>
    <w:r w:rsidRPr="00B529FC">
      <w:rPr>
        <w:rFonts w:ascii="Arial" w:hAnsi="Arial" w:cs="Arial"/>
        <w:b/>
        <w:bCs/>
        <w:noProof/>
        <w:spacing w:val="2"/>
        <w:sz w:val="20"/>
        <w:szCs w:val="20"/>
      </w:rPr>
      <w:drawing>
        <wp:anchor distT="0" distB="0" distL="114300" distR="114300" simplePos="0" relativeHeight="251659264" behindDoc="1" locked="0" layoutInCell="1" allowOverlap="1" wp14:anchorId="7363F14E" wp14:editId="6AD1D9D0">
          <wp:simplePos x="0" y="0"/>
          <wp:positionH relativeFrom="margin">
            <wp:posOffset>361950</wp:posOffset>
          </wp:positionH>
          <wp:positionV relativeFrom="paragraph">
            <wp:posOffset>153670</wp:posOffset>
          </wp:positionV>
          <wp:extent cx="657225" cy="755015"/>
          <wp:effectExtent l="0" t="0" r="9525" b="6985"/>
          <wp:wrapTight wrapText="bothSides">
            <wp:wrapPolygon edited="0">
              <wp:start x="0" y="0"/>
              <wp:lineTo x="0" y="21255"/>
              <wp:lineTo x="21287" y="21255"/>
              <wp:lineTo x="2128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A67BD6B" wp14:editId="2C4CECB6">
              <wp:simplePos x="0" y="0"/>
              <wp:positionH relativeFrom="page">
                <wp:posOffset>1924050</wp:posOffset>
              </wp:positionH>
              <wp:positionV relativeFrom="page">
                <wp:posOffset>628650</wp:posOffset>
              </wp:positionV>
              <wp:extent cx="4973222" cy="577850"/>
              <wp:effectExtent l="0" t="0" r="1841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222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505B" w14:textId="77777777" w:rsidR="000246DF" w:rsidRDefault="000246DF" w:rsidP="00897D11">
                          <w:r>
                            <w:t>Storm Water Task Force</w:t>
                          </w:r>
                        </w:p>
                        <w:p w14:paraId="08543E76" w14:textId="77777777" w:rsidR="000246DF" w:rsidRDefault="000246DF" w:rsidP="00897D11">
                          <w:r>
                            <w:t>6801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m</w:t>
                          </w:r>
                          <w:r>
                            <w:t>ar</w:t>
                          </w:r>
                          <w:r>
                            <w:rPr>
                              <w:spacing w:val="1"/>
                            </w:rPr>
                            <w:t xml:space="preserve"> B</w:t>
                          </w:r>
                          <w:r>
                            <w:t>oulevard, Univer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ity Ci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Mi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t xml:space="preserve">ouri 63130, </w:t>
                          </w:r>
                        </w:p>
                        <w:p w14:paraId="3B42919E" w14:textId="22ECF3A9" w:rsidR="000246DF" w:rsidRDefault="000246DF" w:rsidP="00897D11"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hone: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</w:t>
                          </w:r>
                          <w:r>
                            <w:rPr>
                              <w:spacing w:val="-3"/>
                            </w:rPr>
                            <w:t>1</w:t>
                          </w:r>
                          <w:r>
                            <w:t>4) 505-8560,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</w:t>
                          </w:r>
                          <w:r>
                            <w:rPr>
                              <w:spacing w:val="-4"/>
                            </w:rPr>
                            <w:t>x</w:t>
                          </w:r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(314) 862-0694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7BD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1.5pt;margin-top:49.5pt;width:391.6pt;height:45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D6gEAALYDAAAOAAAAZHJzL2Uyb0RvYy54bWysU1Fv0zAQfkfiP1h+p2kDpSNqOo1NQ0hj&#10;IG38gKvjJBaJz5zdJuXXc3basrE3xIt1Od99/u67L+vLse/EXpM3aEu5mM2l0FZhZWxTyu+Pt28u&#10;pPABbAUdWl3Kg/bycvP61Xpwhc6xxa7SJBjE+mJwpWxDcEWWedXqHvwMnbZ8WSP1EPiTmqwiGBi9&#10;77J8Pn+fDUiVI1Tae87eTJdyk/DrWqvwta69DqIrJXML6aR0buOZbdZQNASuNepIA/6BRQ/G8qNn&#10;qBsIIHZkXkD1RhF6rMNMYZ9hXRul0ww8zWL+1zQPLTidZmFxvDvL5P8frLrffyNhqlIupbDQ84oe&#10;9RjERxzFMqozOF9w0YPjsjBymrecJvXuDtUPLyxet2AbfUWEQ6uhYnaL2Jk9aZ1wfATZDl+w4mdg&#10;FzABjTX1UToWQzA6b+lw3kykojj57sPqbZ7nUii+W65WF8u0ugyKU7cjHz5p7EUMSkm8+YQO+zsf&#10;IhsoTiXxMYu3puvS9jv7LMGFMZPYR8IT9TBux6MaW6wOPAfhZCY2Pwct0i8pBjZSKf3PHZCWovts&#10;WYvoulNAp2B7CsAqbi1lkGIKr8Pkzp0j07SMPKlt8Yr1qk0aJQo7sTjyZHOkCY9Gju57+p2q/vxu&#10;m98AAAD//wMAUEsDBBQABgAIAAAAIQDi5lh64AAAAAsBAAAPAAAAZHJzL2Rvd25yZXYueG1sTI9B&#10;T8MwDIXvSPsPkSdxYwmbVK2l6TQhOCEhunLgmLZeG61xSpNt5d/jneBkW+/p+Xv5bnaDuOAUrCcN&#10;jysFAqnxraVOw2f1+rAFEaKh1gyeUMMPBtgVi7vcZK2/UomXQ+wEh1DIjIY+xjGTMjQ9OhNWfkRi&#10;7egnZyKfUyfbyVw53A1yrVQinbHEH3oz4nOPzelwdhr2X1S+2O/3+qM8lraqUkVvyUnr++W8fwIR&#10;cY5/ZrjhMzoUzFT7M7VBDBo2asNdooY05XkzqG2yBlHzlioFssjl/w7FLwAAAP//AwBQSwECLQAU&#10;AAYACAAAACEAtoM4kv4AAADhAQAAEwAAAAAAAAAAAAAAAAAAAAAAW0NvbnRlbnRfVHlwZXNdLnht&#10;bFBLAQItABQABgAIAAAAIQA4/SH/1gAAAJQBAAALAAAAAAAAAAAAAAAAAC8BAABfcmVscy8ucmVs&#10;c1BLAQItABQABgAIAAAAIQCN1mOD6gEAALYDAAAOAAAAAAAAAAAAAAAAAC4CAABkcnMvZTJvRG9j&#10;LnhtbFBLAQItABQABgAIAAAAIQDi5lh64AAAAAsBAAAPAAAAAAAAAAAAAAAAAEQEAABkcnMvZG93&#10;bnJldi54bWxQSwUGAAAAAAQABADzAAAAUQUAAAAA&#10;" filled="f" stroked="f">
              <v:textbox inset="0,0,0,0">
                <w:txbxContent>
                  <w:p w14:paraId="6C27505B" w14:textId="77777777" w:rsidR="000246DF" w:rsidRDefault="000246DF" w:rsidP="00897D11">
                    <w:r>
                      <w:t>Storm Water Task Force</w:t>
                    </w:r>
                  </w:p>
                  <w:p w14:paraId="08543E76" w14:textId="77777777" w:rsidR="000246DF" w:rsidRDefault="000246DF" w:rsidP="00897D11">
                    <w:r>
                      <w:t>6801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m</w:t>
                    </w:r>
                    <w:r>
                      <w:t>ar</w:t>
                    </w:r>
                    <w:r>
                      <w:rPr>
                        <w:spacing w:val="1"/>
                      </w:rPr>
                      <w:t xml:space="preserve"> B</w:t>
                    </w:r>
                    <w:r>
                      <w:t>oulevard, Univer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ity Ci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Mi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t xml:space="preserve">ouri 63130, </w:t>
                    </w:r>
                  </w:p>
                  <w:p w14:paraId="3B42919E" w14:textId="22ECF3A9" w:rsidR="000246DF" w:rsidRDefault="000246DF" w:rsidP="00897D11">
                    <w:r>
                      <w:rPr>
                        <w:spacing w:val="1"/>
                      </w:rPr>
                      <w:t>P</w:t>
                    </w:r>
                    <w:r>
                      <w:t>hone: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</w:t>
                    </w:r>
                    <w:r>
                      <w:rPr>
                        <w:spacing w:val="-3"/>
                      </w:rPr>
                      <w:t>1</w:t>
                    </w:r>
                    <w:r>
                      <w:t>4) 505-8560,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</w:t>
                    </w:r>
                    <w:r>
                      <w:rPr>
                        <w:spacing w:val="-4"/>
                      </w:rPr>
                      <w:t>x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(314) 862-0694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19A"/>
    <w:multiLevelType w:val="hybridMultilevel"/>
    <w:tmpl w:val="2EE0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750B"/>
    <w:multiLevelType w:val="hybridMultilevel"/>
    <w:tmpl w:val="F52A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5DB"/>
    <w:multiLevelType w:val="multilevel"/>
    <w:tmpl w:val="97982D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ind w:left="338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5C112B"/>
    <w:multiLevelType w:val="multilevel"/>
    <w:tmpl w:val="A838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23028C"/>
    <w:multiLevelType w:val="hybridMultilevel"/>
    <w:tmpl w:val="D908B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63AC4"/>
    <w:multiLevelType w:val="hybridMultilevel"/>
    <w:tmpl w:val="0732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C79C4"/>
    <w:multiLevelType w:val="hybridMultilevel"/>
    <w:tmpl w:val="F678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41C9"/>
    <w:multiLevelType w:val="hybridMultilevel"/>
    <w:tmpl w:val="305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31DDD"/>
    <w:multiLevelType w:val="hybridMultilevel"/>
    <w:tmpl w:val="C916D3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394BAE"/>
    <w:multiLevelType w:val="multilevel"/>
    <w:tmpl w:val="0E6ED0F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ind w:left="338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3F1E66"/>
    <w:multiLevelType w:val="hybridMultilevel"/>
    <w:tmpl w:val="EAF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C6A51"/>
    <w:multiLevelType w:val="hybridMultilevel"/>
    <w:tmpl w:val="F962D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67696"/>
    <w:multiLevelType w:val="hybridMultilevel"/>
    <w:tmpl w:val="48CE9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A37E41"/>
    <w:multiLevelType w:val="hybridMultilevel"/>
    <w:tmpl w:val="1F26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26ADF"/>
    <w:multiLevelType w:val="multilevel"/>
    <w:tmpl w:val="B0320792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bullet"/>
      <w:pStyle w:val="11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ind w:left="338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4770F6"/>
    <w:multiLevelType w:val="hybridMultilevel"/>
    <w:tmpl w:val="C736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4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11"/>
  </w:num>
  <w:num w:numId="18">
    <w:abstractNumId w:val="6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B"/>
    <w:rsid w:val="000078D9"/>
    <w:rsid w:val="0001355B"/>
    <w:rsid w:val="000217D9"/>
    <w:rsid w:val="00021A32"/>
    <w:rsid w:val="000239F1"/>
    <w:rsid w:val="000246DF"/>
    <w:rsid w:val="00030390"/>
    <w:rsid w:val="00031017"/>
    <w:rsid w:val="000313B7"/>
    <w:rsid w:val="000318ED"/>
    <w:rsid w:val="0003753F"/>
    <w:rsid w:val="00047EA0"/>
    <w:rsid w:val="0005368E"/>
    <w:rsid w:val="00061618"/>
    <w:rsid w:val="00070857"/>
    <w:rsid w:val="0007478F"/>
    <w:rsid w:val="0007771F"/>
    <w:rsid w:val="00080CFA"/>
    <w:rsid w:val="0008478A"/>
    <w:rsid w:val="000935C7"/>
    <w:rsid w:val="00096A80"/>
    <w:rsid w:val="000A17F6"/>
    <w:rsid w:val="000A656B"/>
    <w:rsid w:val="000A6E0C"/>
    <w:rsid w:val="000B23A9"/>
    <w:rsid w:val="000B2CD5"/>
    <w:rsid w:val="000B4A81"/>
    <w:rsid w:val="000B74D5"/>
    <w:rsid w:val="000C083A"/>
    <w:rsid w:val="000C0938"/>
    <w:rsid w:val="000C695F"/>
    <w:rsid w:val="000C716C"/>
    <w:rsid w:val="000D545C"/>
    <w:rsid w:val="000E6767"/>
    <w:rsid w:val="000E67C9"/>
    <w:rsid w:val="000E7826"/>
    <w:rsid w:val="000E7A33"/>
    <w:rsid w:val="000F1ED9"/>
    <w:rsid w:val="00100F44"/>
    <w:rsid w:val="001034AC"/>
    <w:rsid w:val="00105461"/>
    <w:rsid w:val="00110E3B"/>
    <w:rsid w:val="00112B16"/>
    <w:rsid w:val="00120453"/>
    <w:rsid w:val="00121BC6"/>
    <w:rsid w:val="001256E6"/>
    <w:rsid w:val="0013017E"/>
    <w:rsid w:val="00132F08"/>
    <w:rsid w:val="001409E4"/>
    <w:rsid w:val="00141B92"/>
    <w:rsid w:val="0015039B"/>
    <w:rsid w:val="001602A0"/>
    <w:rsid w:val="00165DD1"/>
    <w:rsid w:val="00166127"/>
    <w:rsid w:val="00170780"/>
    <w:rsid w:val="00171043"/>
    <w:rsid w:val="00174996"/>
    <w:rsid w:val="001751F2"/>
    <w:rsid w:val="0017586B"/>
    <w:rsid w:val="001772B9"/>
    <w:rsid w:val="00183167"/>
    <w:rsid w:val="00184A2B"/>
    <w:rsid w:val="001866B2"/>
    <w:rsid w:val="00186B38"/>
    <w:rsid w:val="001902D1"/>
    <w:rsid w:val="001914E8"/>
    <w:rsid w:val="001925BF"/>
    <w:rsid w:val="00194BB8"/>
    <w:rsid w:val="00194ED8"/>
    <w:rsid w:val="001968F5"/>
    <w:rsid w:val="00196995"/>
    <w:rsid w:val="001A2611"/>
    <w:rsid w:val="001A29A9"/>
    <w:rsid w:val="001A2C0D"/>
    <w:rsid w:val="001A3DE4"/>
    <w:rsid w:val="001A3E69"/>
    <w:rsid w:val="001A42ED"/>
    <w:rsid w:val="001A4DF1"/>
    <w:rsid w:val="001A5137"/>
    <w:rsid w:val="001A6C58"/>
    <w:rsid w:val="001C3F4D"/>
    <w:rsid w:val="001C704E"/>
    <w:rsid w:val="001C7D6A"/>
    <w:rsid w:val="001C7DCF"/>
    <w:rsid w:val="001C7E57"/>
    <w:rsid w:val="001D2D84"/>
    <w:rsid w:val="001D41C7"/>
    <w:rsid w:val="001D7D7F"/>
    <w:rsid w:val="001E07C6"/>
    <w:rsid w:val="001E21D2"/>
    <w:rsid w:val="001E72FA"/>
    <w:rsid w:val="001E7A5A"/>
    <w:rsid w:val="001F2B8D"/>
    <w:rsid w:val="001F3DA1"/>
    <w:rsid w:val="001F412A"/>
    <w:rsid w:val="001F6AB9"/>
    <w:rsid w:val="00200E51"/>
    <w:rsid w:val="00202AE6"/>
    <w:rsid w:val="00212225"/>
    <w:rsid w:val="00212AE2"/>
    <w:rsid w:val="0021468B"/>
    <w:rsid w:val="00231C56"/>
    <w:rsid w:val="002372D0"/>
    <w:rsid w:val="00242A63"/>
    <w:rsid w:val="00245106"/>
    <w:rsid w:val="00257955"/>
    <w:rsid w:val="002635D8"/>
    <w:rsid w:val="00265567"/>
    <w:rsid w:val="00266DEA"/>
    <w:rsid w:val="00267871"/>
    <w:rsid w:val="00270F57"/>
    <w:rsid w:val="0027270A"/>
    <w:rsid w:val="00275999"/>
    <w:rsid w:val="00282F4D"/>
    <w:rsid w:val="00283CA4"/>
    <w:rsid w:val="002841CC"/>
    <w:rsid w:val="002872E1"/>
    <w:rsid w:val="0028775E"/>
    <w:rsid w:val="002878C2"/>
    <w:rsid w:val="002A3698"/>
    <w:rsid w:val="002A5C71"/>
    <w:rsid w:val="002B1F63"/>
    <w:rsid w:val="002B42F9"/>
    <w:rsid w:val="002B454D"/>
    <w:rsid w:val="002C3435"/>
    <w:rsid w:val="002C7082"/>
    <w:rsid w:val="002C7276"/>
    <w:rsid w:val="002C7B2E"/>
    <w:rsid w:val="002E12AB"/>
    <w:rsid w:val="002E3FB1"/>
    <w:rsid w:val="002E5DBD"/>
    <w:rsid w:val="002F486E"/>
    <w:rsid w:val="00300212"/>
    <w:rsid w:val="00305D22"/>
    <w:rsid w:val="0030792C"/>
    <w:rsid w:val="003113E1"/>
    <w:rsid w:val="00311AE2"/>
    <w:rsid w:val="00315D50"/>
    <w:rsid w:val="003175AE"/>
    <w:rsid w:val="00320D4F"/>
    <w:rsid w:val="00324210"/>
    <w:rsid w:val="0032602E"/>
    <w:rsid w:val="0033034C"/>
    <w:rsid w:val="003307E3"/>
    <w:rsid w:val="00334DDA"/>
    <w:rsid w:val="0033511D"/>
    <w:rsid w:val="003370F6"/>
    <w:rsid w:val="003376FF"/>
    <w:rsid w:val="00340296"/>
    <w:rsid w:val="00343188"/>
    <w:rsid w:val="0034513F"/>
    <w:rsid w:val="003467B3"/>
    <w:rsid w:val="00351B33"/>
    <w:rsid w:val="00351E1F"/>
    <w:rsid w:val="003523A7"/>
    <w:rsid w:val="003532F6"/>
    <w:rsid w:val="00371D90"/>
    <w:rsid w:val="0037259A"/>
    <w:rsid w:val="003745A5"/>
    <w:rsid w:val="003775D5"/>
    <w:rsid w:val="003823C9"/>
    <w:rsid w:val="00382A1F"/>
    <w:rsid w:val="00385AE6"/>
    <w:rsid w:val="00387815"/>
    <w:rsid w:val="00397D9F"/>
    <w:rsid w:val="003A2EE5"/>
    <w:rsid w:val="003B498F"/>
    <w:rsid w:val="003B4A31"/>
    <w:rsid w:val="003B76AD"/>
    <w:rsid w:val="003C0CEE"/>
    <w:rsid w:val="003C626A"/>
    <w:rsid w:val="003C7E51"/>
    <w:rsid w:val="003D23BE"/>
    <w:rsid w:val="003D5340"/>
    <w:rsid w:val="003E1179"/>
    <w:rsid w:val="003E6BC8"/>
    <w:rsid w:val="003F1A46"/>
    <w:rsid w:val="003F2A75"/>
    <w:rsid w:val="003F421F"/>
    <w:rsid w:val="0040301B"/>
    <w:rsid w:val="0040451D"/>
    <w:rsid w:val="00410687"/>
    <w:rsid w:val="0041182C"/>
    <w:rsid w:val="004133E2"/>
    <w:rsid w:val="004215F4"/>
    <w:rsid w:val="00425124"/>
    <w:rsid w:val="0042798E"/>
    <w:rsid w:val="00437747"/>
    <w:rsid w:val="0044607A"/>
    <w:rsid w:val="004509BD"/>
    <w:rsid w:val="00454C4B"/>
    <w:rsid w:val="0045695B"/>
    <w:rsid w:val="00460FD2"/>
    <w:rsid w:val="00462238"/>
    <w:rsid w:val="004629C1"/>
    <w:rsid w:val="004637DA"/>
    <w:rsid w:val="00463C7E"/>
    <w:rsid w:val="00465D24"/>
    <w:rsid w:val="00466572"/>
    <w:rsid w:val="004700F6"/>
    <w:rsid w:val="004709DE"/>
    <w:rsid w:val="004743FC"/>
    <w:rsid w:val="00490093"/>
    <w:rsid w:val="004903F9"/>
    <w:rsid w:val="00491C8B"/>
    <w:rsid w:val="00493180"/>
    <w:rsid w:val="004B2BEF"/>
    <w:rsid w:val="004B4B70"/>
    <w:rsid w:val="004B4E77"/>
    <w:rsid w:val="004B58DE"/>
    <w:rsid w:val="004C05BF"/>
    <w:rsid w:val="004C44F7"/>
    <w:rsid w:val="004C4969"/>
    <w:rsid w:val="004C5A1C"/>
    <w:rsid w:val="004D01EF"/>
    <w:rsid w:val="004D06D8"/>
    <w:rsid w:val="004D1774"/>
    <w:rsid w:val="004D2395"/>
    <w:rsid w:val="004D2E96"/>
    <w:rsid w:val="004D3B6A"/>
    <w:rsid w:val="004D5E14"/>
    <w:rsid w:val="004E123E"/>
    <w:rsid w:val="004E5130"/>
    <w:rsid w:val="004E7CB1"/>
    <w:rsid w:val="004F014D"/>
    <w:rsid w:val="004F26CF"/>
    <w:rsid w:val="004F783F"/>
    <w:rsid w:val="005026C1"/>
    <w:rsid w:val="00504327"/>
    <w:rsid w:val="00505040"/>
    <w:rsid w:val="00505301"/>
    <w:rsid w:val="00507EB8"/>
    <w:rsid w:val="005108B5"/>
    <w:rsid w:val="0051303C"/>
    <w:rsid w:val="005136E5"/>
    <w:rsid w:val="005137A7"/>
    <w:rsid w:val="005150D8"/>
    <w:rsid w:val="005154BC"/>
    <w:rsid w:val="0052068B"/>
    <w:rsid w:val="0053637B"/>
    <w:rsid w:val="00536A3D"/>
    <w:rsid w:val="00537871"/>
    <w:rsid w:val="00540E03"/>
    <w:rsid w:val="00541201"/>
    <w:rsid w:val="005414D8"/>
    <w:rsid w:val="005419B3"/>
    <w:rsid w:val="0054318D"/>
    <w:rsid w:val="005468CD"/>
    <w:rsid w:val="005556FC"/>
    <w:rsid w:val="00557F28"/>
    <w:rsid w:val="005625CD"/>
    <w:rsid w:val="00564596"/>
    <w:rsid w:val="005645E3"/>
    <w:rsid w:val="0058052C"/>
    <w:rsid w:val="00582947"/>
    <w:rsid w:val="00586D09"/>
    <w:rsid w:val="00592C46"/>
    <w:rsid w:val="0059486B"/>
    <w:rsid w:val="005A1513"/>
    <w:rsid w:val="005A2F9F"/>
    <w:rsid w:val="005A41F6"/>
    <w:rsid w:val="005A6279"/>
    <w:rsid w:val="005A77DD"/>
    <w:rsid w:val="005B6288"/>
    <w:rsid w:val="005C31E7"/>
    <w:rsid w:val="005D0431"/>
    <w:rsid w:val="005E5110"/>
    <w:rsid w:val="005E734F"/>
    <w:rsid w:val="005F32C9"/>
    <w:rsid w:val="005F5CBF"/>
    <w:rsid w:val="005F7EEE"/>
    <w:rsid w:val="00605452"/>
    <w:rsid w:val="00605E31"/>
    <w:rsid w:val="006066E3"/>
    <w:rsid w:val="00617A32"/>
    <w:rsid w:val="00617DF2"/>
    <w:rsid w:val="006201ED"/>
    <w:rsid w:val="00624314"/>
    <w:rsid w:val="0063745D"/>
    <w:rsid w:val="006418EE"/>
    <w:rsid w:val="0064217B"/>
    <w:rsid w:val="00644CA0"/>
    <w:rsid w:val="00645FCE"/>
    <w:rsid w:val="006462C1"/>
    <w:rsid w:val="00662AE2"/>
    <w:rsid w:val="0067652A"/>
    <w:rsid w:val="00677374"/>
    <w:rsid w:val="00681193"/>
    <w:rsid w:val="0068244C"/>
    <w:rsid w:val="00686A14"/>
    <w:rsid w:val="006905BA"/>
    <w:rsid w:val="006971E6"/>
    <w:rsid w:val="006B03DA"/>
    <w:rsid w:val="006B1D0A"/>
    <w:rsid w:val="006C22D9"/>
    <w:rsid w:val="006C455F"/>
    <w:rsid w:val="006C7297"/>
    <w:rsid w:val="006D08A6"/>
    <w:rsid w:val="006D0A95"/>
    <w:rsid w:val="006D282C"/>
    <w:rsid w:val="006D3755"/>
    <w:rsid w:val="006D684B"/>
    <w:rsid w:val="006D6B66"/>
    <w:rsid w:val="006D7276"/>
    <w:rsid w:val="006E07A0"/>
    <w:rsid w:val="006E2BFC"/>
    <w:rsid w:val="006E4E6C"/>
    <w:rsid w:val="006E6188"/>
    <w:rsid w:val="006E7082"/>
    <w:rsid w:val="006F0412"/>
    <w:rsid w:val="006F0D52"/>
    <w:rsid w:val="006F3455"/>
    <w:rsid w:val="00700A63"/>
    <w:rsid w:val="00704637"/>
    <w:rsid w:val="007142D0"/>
    <w:rsid w:val="00714770"/>
    <w:rsid w:val="00714D44"/>
    <w:rsid w:val="00722F64"/>
    <w:rsid w:val="007250D8"/>
    <w:rsid w:val="00732282"/>
    <w:rsid w:val="00732DF4"/>
    <w:rsid w:val="00732EB5"/>
    <w:rsid w:val="00735F36"/>
    <w:rsid w:val="0073779E"/>
    <w:rsid w:val="00741A05"/>
    <w:rsid w:val="00741B28"/>
    <w:rsid w:val="00744B07"/>
    <w:rsid w:val="00744B3C"/>
    <w:rsid w:val="00745E35"/>
    <w:rsid w:val="00746576"/>
    <w:rsid w:val="00753668"/>
    <w:rsid w:val="007536A1"/>
    <w:rsid w:val="00760E09"/>
    <w:rsid w:val="00763347"/>
    <w:rsid w:val="00767B4E"/>
    <w:rsid w:val="00777292"/>
    <w:rsid w:val="00777ECA"/>
    <w:rsid w:val="00783B94"/>
    <w:rsid w:val="00791A0A"/>
    <w:rsid w:val="00792141"/>
    <w:rsid w:val="007972FC"/>
    <w:rsid w:val="00797CEC"/>
    <w:rsid w:val="007A005D"/>
    <w:rsid w:val="007A39D7"/>
    <w:rsid w:val="007A5104"/>
    <w:rsid w:val="007A51BB"/>
    <w:rsid w:val="007A7F94"/>
    <w:rsid w:val="007B52A9"/>
    <w:rsid w:val="007B6730"/>
    <w:rsid w:val="007C2202"/>
    <w:rsid w:val="007D3562"/>
    <w:rsid w:val="007D609C"/>
    <w:rsid w:val="007D682E"/>
    <w:rsid w:val="007E06C2"/>
    <w:rsid w:val="007E1F95"/>
    <w:rsid w:val="007E3F41"/>
    <w:rsid w:val="007E59BC"/>
    <w:rsid w:val="007E5CA1"/>
    <w:rsid w:val="007E6B12"/>
    <w:rsid w:val="007E7D92"/>
    <w:rsid w:val="007F1DCE"/>
    <w:rsid w:val="007F22DC"/>
    <w:rsid w:val="007F4857"/>
    <w:rsid w:val="007F673F"/>
    <w:rsid w:val="00810285"/>
    <w:rsid w:val="00836608"/>
    <w:rsid w:val="00837B4C"/>
    <w:rsid w:val="008521AB"/>
    <w:rsid w:val="0085238B"/>
    <w:rsid w:val="008527EC"/>
    <w:rsid w:val="00852EFB"/>
    <w:rsid w:val="00855755"/>
    <w:rsid w:val="00855779"/>
    <w:rsid w:val="00855F4F"/>
    <w:rsid w:val="00856429"/>
    <w:rsid w:val="008577E7"/>
    <w:rsid w:val="00863CAB"/>
    <w:rsid w:val="0086590B"/>
    <w:rsid w:val="008663FF"/>
    <w:rsid w:val="008746B0"/>
    <w:rsid w:val="00882562"/>
    <w:rsid w:val="0088280D"/>
    <w:rsid w:val="00883F80"/>
    <w:rsid w:val="0089414B"/>
    <w:rsid w:val="00897D11"/>
    <w:rsid w:val="008A2FB1"/>
    <w:rsid w:val="008A3F4B"/>
    <w:rsid w:val="008A6644"/>
    <w:rsid w:val="008B148E"/>
    <w:rsid w:val="008B6474"/>
    <w:rsid w:val="008C0633"/>
    <w:rsid w:val="008C6425"/>
    <w:rsid w:val="008D16D2"/>
    <w:rsid w:val="008D243F"/>
    <w:rsid w:val="008D2773"/>
    <w:rsid w:val="008E1241"/>
    <w:rsid w:val="008E1D69"/>
    <w:rsid w:val="008F1C6F"/>
    <w:rsid w:val="008F2C18"/>
    <w:rsid w:val="00900594"/>
    <w:rsid w:val="00901251"/>
    <w:rsid w:val="009012B9"/>
    <w:rsid w:val="00903465"/>
    <w:rsid w:val="009035E9"/>
    <w:rsid w:val="0090421B"/>
    <w:rsid w:val="0090607C"/>
    <w:rsid w:val="00906861"/>
    <w:rsid w:val="00912104"/>
    <w:rsid w:val="00912CC7"/>
    <w:rsid w:val="0091709E"/>
    <w:rsid w:val="00917F3B"/>
    <w:rsid w:val="00920652"/>
    <w:rsid w:val="00921D74"/>
    <w:rsid w:val="00924F47"/>
    <w:rsid w:val="00925683"/>
    <w:rsid w:val="00927110"/>
    <w:rsid w:val="0093166D"/>
    <w:rsid w:val="00932ECB"/>
    <w:rsid w:val="00933D58"/>
    <w:rsid w:val="009344A2"/>
    <w:rsid w:val="00936978"/>
    <w:rsid w:val="00943D7C"/>
    <w:rsid w:val="0095053F"/>
    <w:rsid w:val="00951C89"/>
    <w:rsid w:val="009525C4"/>
    <w:rsid w:val="00960D28"/>
    <w:rsid w:val="00960FE9"/>
    <w:rsid w:val="00964738"/>
    <w:rsid w:val="00970245"/>
    <w:rsid w:val="009730D7"/>
    <w:rsid w:val="00975063"/>
    <w:rsid w:val="0097547A"/>
    <w:rsid w:val="009769CB"/>
    <w:rsid w:val="00982E20"/>
    <w:rsid w:val="00983E49"/>
    <w:rsid w:val="009907BB"/>
    <w:rsid w:val="00994569"/>
    <w:rsid w:val="00995BA0"/>
    <w:rsid w:val="00997900"/>
    <w:rsid w:val="009A01CD"/>
    <w:rsid w:val="009A0A9E"/>
    <w:rsid w:val="009A25D4"/>
    <w:rsid w:val="009A36A1"/>
    <w:rsid w:val="009A5834"/>
    <w:rsid w:val="009A73B5"/>
    <w:rsid w:val="009A7737"/>
    <w:rsid w:val="009B1A62"/>
    <w:rsid w:val="009B28F2"/>
    <w:rsid w:val="009B33A1"/>
    <w:rsid w:val="009B3D40"/>
    <w:rsid w:val="009C131C"/>
    <w:rsid w:val="009C181C"/>
    <w:rsid w:val="009C24CC"/>
    <w:rsid w:val="009C30E9"/>
    <w:rsid w:val="009D3483"/>
    <w:rsid w:val="009D6B65"/>
    <w:rsid w:val="009D78AF"/>
    <w:rsid w:val="009E06CE"/>
    <w:rsid w:val="009E6275"/>
    <w:rsid w:val="009E6A76"/>
    <w:rsid w:val="00A03721"/>
    <w:rsid w:val="00A0535D"/>
    <w:rsid w:val="00A10BA5"/>
    <w:rsid w:val="00A12122"/>
    <w:rsid w:val="00A21B41"/>
    <w:rsid w:val="00A312BA"/>
    <w:rsid w:val="00A35040"/>
    <w:rsid w:val="00A36C00"/>
    <w:rsid w:val="00A372A8"/>
    <w:rsid w:val="00A505AB"/>
    <w:rsid w:val="00A61B90"/>
    <w:rsid w:val="00A628F5"/>
    <w:rsid w:val="00A66690"/>
    <w:rsid w:val="00A67472"/>
    <w:rsid w:val="00A72676"/>
    <w:rsid w:val="00A734BF"/>
    <w:rsid w:val="00A748BB"/>
    <w:rsid w:val="00A75D71"/>
    <w:rsid w:val="00A77FBE"/>
    <w:rsid w:val="00A80F68"/>
    <w:rsid w:val="00A847C2"/>
    <w:rsid w:val="00A8530B"/>
    <w:rsid w:val="00A85FB7"/>
    <w:rsid w:val="00A90DA1"/>
    <w:rsid w:val="00A9257D"/>
    <w:rsid w:val="00A93625"/>
    <w:rsid w:val="00A94328"/>
    <w:rsid w:val="00A973CE"/>
    <w:rsid w:val="00AA2DBD"/>
    <w:rsid w:val="00AA36A0"/>
    <w:rsid w:val="00AA3EC9"/>
    <w:rsid w:val="00AB620E"/>
    <w:rsid w:val="00AC0217"/>
    <w:rsid w:val="00AC67AC"/>
    <w:rsid w:val="00AD17EF"/>
    <w:rsid w:val="00AD1E7C"/>
    <w:rsid w:val="00AD4969"/>
    <w:rsid w:val="00AD4DCF"/>
    <w:rsid w:val="00AD5CB2"/>
    <w:rsid w:val="00AE6992"/>
    <w:rsid w:val="00AE75DD"/>
    <w:rsid w:val="00AF12F9"/>
    <w:rsid w:val="00AF1CBC"/>
    <w:rsid w:val="00AF27EF"/>
    <w:rsid w:val="00AF4F88"/>
    <w:rsid w:val="00AF587B"/>
    <w:rsid w:val="00B00DEA"/>
    <w:rsid w:val="00B05BC8"/>
    <w:rsid w:val="00B0607B"/>
    <w:rsid w:val="00B06157"/>
    <w:rsid w:val="00B12374"/>
    <w:rsid w:val="00B17DE0"/>
    <w:rsid w:val="00B2099C"/>
    <w:rsid w:val="00B24E16"/>
    <w:rsid w:val="00B278DE"/>
    <w:rsid w:val="00B30515"/>
    <w:rsid w:val="00B30BC9"/>
    <w:rsid w:val="00B319E6"/>
    <w:rsid w:val="00B33805"/>
    <w:rsid w:val="00B410A1"/>
    <w:rsid w:val="00B50C3A"/>
    <w:rsid w:val="00B50DB8"/>
    <w:rsid w:val="00B529FC"/>
    <w:rsid w:val="00B531A5"/>
    <w:rsid w:val="00B61558"/>
    <w:rsid w:val="00B61702"/>
    <w:rsid w:val="00B628B1"/>
    <w:rsid w:val="00B67131"/>
    <w:rsid w:val="00B72C7D"/>
    <w:rsid w:val="00B73A1B"/>
    <w:rsid w:val="00B73D03"/>
    <w:rsid w:val="00B74085"/>
    <w:rsid w:val="00B7742D"/>
    <w:rsid w:val="00B82EE3"/>
    <w:rsid w:val="00B83284"/>
    <w:rsid w:val="00B85816"/>
    <w:rsid w:val="00B87132"/>
    <w:rsid w:val="00B90D8C"/>
    <w:rsid w:val="00B91D43"/>
    <w:rsid w:val="00B943CE"/>
    <w:rsid w:val="00B94620"/>
    <w:rsid w:val="00B95492"/>
    <w:rsid w:val="00B96E2C"/>
    <w:rsid w:val="00BA047B"/>
    <w:rsid w:val="00BA0797"/>
    <w:rsid w:val="00BA2EAB"/>
    <w:rsid w:val="00BB0372"/>
    <w:rsid w:val="00BB4EE7"/>
    <w:rsid w:val="00BB4F91"/>
    <w:rsid w:val="00BB6433"/>
    <w:rsid w:val="00BB7EC4"/>
    <w:rsid w:val="00BC2E6D"/>
    <w:rsid w:val="00BC527B"/>
    <w:rsid w:val="00BC5E3E"/>
    <w:rsid w:val="00BC6B60"/>
    <w:rsid w:val="00BC7DB6"/>
    <w:rsid w:val="00BD0AC1"/>
    <w:rsid w:val="00BD2C28"/>
    <w:rsid w:val="00BD420D"/>
    <w:rsid w:val="00BD45DD"/>
    <w:rsid w:val="00BD5907"/>
    <w:rsid w:val="00BD65AC"/>
    <w:rsid w:val="00BE0AEC"/>
    <w:rsid w:val="00BF3BAE"/>
    <w:rsid w:val="00BF7839"/>
    <w:rsid w:val="00C024C3"/>
    <w:rsid w:val="00C03254"/>
    <w:rsid w:val="00C114EE"/>
    <w:rsid w:val="00C11544"/>
    <w:rsid w:val="00C27378"/>
    <w:rsid w:val="00C31BC7"/>
    <w:rsid w:val="00C3417F"/>
    <w:rsid w:val="00C37802"/>
    <w:rsid w:val="00C46069"/>
    <w:rsid w:val="00C463B6"/>
    <w:rsid w:val="00C52D9D"/>
    <w:rsid w:val="00C5456A"/>
    <w:rsid w:val="00C6322E"/>
    <w:rsid w:val="00C71FFB"/>
    <w:rsid w:val="00C72D89"/>
    <w:rsid w:val="00C75617"/>
    <w:rsid w:val="00C761CE"/>
    <w:rsid w:val="00C77F2D"/>
    <w:rsid w:val="00C83BAE"/>
    <w:rsid w:val="00C86AF2"/>
    <w:rsid w:val="00C87834"/>
    <w:rsid w:val="00C87A7D"/>
    <w:rsid w:val="00C91FFD"/>
    <w:rsid w:val="00C925C8"/>
    <w:rsid w:val="00C92FB1"/>
    <w:rsid w:val="00C93B21"/>
    <w:rsid w:val="00C94595"/>
    <w:rsid w:val="00C965E0"/>
    <w:rsid w:val="00C96EA1"/>
    <w:rsid w:val="00CA2950"/>
    <w:rsid w:val="00CA3286"/>
    <w:rsid w:val="00CA368F"/>
    <w:rsid w:val="00CA401F"/>
    <w:rsid w:val="00CA7ED6"/>
    <w:rsid w:val="00CB180D"/>
    <w:rsid w:val="00CB6208"/>
    <w:rsid w:val="00CB6E42"/>
    <w:rsid w:val="00CC0133"/>
    <w:rsid w:val="00CC2354"/>
    <w:rsid w:val="00CC6955"/>
    <w:rsid w:val="00CC7FD5"/>
    <w:rsid w:val="00CD2E47"/>
    <w:rsid w:val="00CD4695"/>
    <w:rsid w:val="00CD73F6"/>
    <w:rsid w:val="00CE12EE"/>
    <w:rsid w:val="00CE2528"/>
    <w:rsid w:val="00CE6D18"/>
    <w:rsid w:val="00CE73D8"/>
    <w:rsid w:val="00CE75BD"/>
    <w:rsid w:val="00CF20D2"/>
    <w:rsid w:val="00CF2929"/>
    <w:rsid w:val="00CF295B"/>
    <w:rsid w:val="00CF6513"/>
    <w:rsid w:val="00CF73D2"/>
    <w:rsid w:val="00CF799D"/>
    <w:rsid w:val="00D00AAA"/>
    <w:rsid w:val="00D043E9"/>
    <w:rsid w:val="00D0733A"/>
    <w:rsid w:val="00D17142"/>
    <w:rsid w:val="00D1782E"/>
    <w:rsid w:val="00D21BF3"/>
    <w:rsid w:val="00D23BB9"/>
    <w:rsid w:val="00D322F1"/>
    <w:rsid w:val="00D402EA"/>
    <w:rsid w:val="00D40AFC"/>
    <w:rsid w:val="00D40D90"/>
    <w:rsid w:val="00D41BB4"/>
    <w:rsid w:val="00D42DF4"/>
    <w:rsid w:val="00D52586"/>
    <w:rsid w:val="00D54313"/>
    <w:rsid w:val="00D561F5"/>
    <w:rsid w:val="00D57074"/>
    <w:rsid w:val="00D571A8"/>
    <w:rsid w:val="00D61572"/>
    <w:rsid w:val="00D6772A"/>
    <w:rsid w:val="00D73950"/>
    <w:rsid w:val="00D74080"/>
    <w:rsid w:val="00D75651"/>
    <w:rsid w:val="00D816D1"/>
    <w:rsid w:val="00D85ABD"/>
    <w:rsid w:val="00D8664A"/>
    <w:rsid w:val="00D873E3"/>
    <w:rsid w:val="00D87DC9"/>
    <w:rsid w:val="00D96ED5"/>
    <w:rsid w:val="00DA2095"/>
    <w:rsid w:val="00DA299A"/>
    <w:rsid w:val="00DA65B6"/>
    <w:rsid w:val="00DB35FB"/>
    <w:rsid w:val="00DB3A28"/>
    <w:rsid w:val="00DB6A2F"/>
    <w:rsid w:val="00DC30C9"/>
    <w:rsid w:val="00DC5D80"/>
    <w:rsid w:val="00DD0EA9"/>
    <w:rsid w:val="00DD19DE"/>
    <w:rsid w:val="00DD306C"/>
    <w:rsid w:val="00DD30D4"/>
    <w:rsid w:val="00DD36A5"/>
    <w:rsid w:val="00DD4087"/>
    <w:rsid w:val="00DD55A8"/>
    <w:rsid w:val="00DD7091"/>
    <w:rsid w:val="00DE0A93"/>
    <w:rsid w:val="00DE1296"/>
    <w:rsid w:val="00DE26BC"/>
    <w:rsid w:val="00DE2BD4"/>
    <w:rsid w:val="00DF49EB"/>
    <w:rsid w:val="00DF6193"/>
    <w:rsid w:val="00E015AC"/>
    <w:rsid w:val="00E053C0"/>
    <w:rsid w:val="00E06B0A"/>
    <w:rsid w:val="00E1019D"/>
    <w:rsid w:val="00E11664"/>
    <w:rsid w:val="00E12004"/>
    <w:rsid w:val="00E15F99"/>
    <w:rsid w:val="00E20595"/>
    <w:rsid w:val="00E2117B"/>
    <w:rsid w:val="00E21737"/>
    <w:rsid w:val="00E23980"/>
    <w:rsid w:val="00E25FAE"/>
    <w:rsid w:val="00E266CD"/>
    <w:rsid w:val="00E31CE2"/>
    <w:rsid w:val="00E325F1"/>
    <w:rsid w:val="00E3386C"/>
    <w:rsid w:val="00E34859"/>
    <w:rsid w:val="00E36EAD"/>
    <w:rsid w:val="00E42EC8"/>
    <w:rsid w:val="00E47D41"/>
    <w:rsid w:val="00E51790"/>
    <w:rsid w:val="00E51D71"/>
    <w:rsid w:val="00E60BED"/>
    <w:rsid w:val="00E6715A"/>
    <w:rsid w:val="00E70BFF"/>
    <w:rsid w:val="00E71A47"/>
    <w:rsid w:val="00E75F0B"/>
    <w:rsid w:val="00E81302"/>
    <w:rsid w:val="00E8313B"/>
    <w:rsid w:val="00E84C5A"/>
    <w:rsid w:val="00E85F97"/>
    <w:rsid w:val="00E87591"/>
    <w:rsid w:val="00E90943"/>
    <w:rsid w:val="00E91319"/>
    <w:rsid w:val="00E91A4F"/>
    <w:rsid w:val="00E92687"/>
    <w:rsid w:val="00E92A2C"/>
    <w:rsid w:val="00E93633"/>
    <w:rsid w:val="00E947BE"/>
    <w:rsid w:val="00E96EB0"/>
    <w:rsid w:val="00EA00E1"/>
    <w:rsid w:val="00EA5523"/>
    <w:rsid w:val="00EB7A74"/>
    <w:rsid w:val="00EC5EEF"/>
    <w:rsid w:val="00EC6E6F"/>
    <w:rsid w:val="00ED11DD"/>
    <w:rsid w:val="00ED5743"/>
    <w:rsid w:val="00ED76D7"/>
    <w:rsid w:val="00ED7859"/>
    <w:rsid w:val="00EE1E92"/>
    <w:rsid w:val="00EE2D67"/>
    <w:rsid w:val="00EE3912"/>
    <w:rsid w:val="00EE5C51"/>
    <w:rsid w:val="00EE7436"/>
    <w:rsid w:val="00EF6C7D"/>
    <w:rsid w:val="00EF6F9E"/>
    <w:rsid w:val="00EF7242"/>
    <w:rsid w:val="00F01C65"/>
    <w:rsid w:val="00F02685"/>
    <w:rsid w:val="00F02D42"/>
    <w:rsid w:val="00F0756A"/>
    <w:rsid w:val="00F109A7"/>
    <w:rsid w:val="00F12641"/>
    <w:rsid w:val="00F23F56"/>
    <w:rsid w:val="00F354E6"/>
    <w:rsid w:val="00F36C38"/>
    <w:rsid w:val="00F40700"/>
    <w:rsid w:val="00F41224"/>
    <w:rsid w:val="00F42B46"/>
    <w:rsid w:val="00F42BCD"/>
    <w:rsid w:val="00F45D9E"/>
    <w:rsid w:val="00F47B35"/>
    <w:rsid w:val="00F50DDD"/>
    <w:rsid w:val="00F539FB"/>
    <w:rsid w:val="00F54825"/>
    <w:rsid w:val="00F62096"/>
    <w:rsid w:val="00F67D91"/>
    <w:rsid w:val="00F72C34"/>
    <w:rsid w:val="00F74597"/>
    <w:rsid w:val="00F80897"/>
    <w:rsid w:val="00F824C1"/>
    <w:rsid w:val="00F8759B"/>
    <w:rsid w:val="00F93AA1"/>
    <w:rsid w:val="00FA6899"/>
    <w:rsid w:val="00FA7A75"/>
    <w:rsid w:val="00FB445B"/>
    <w:rsid w:val="00FB5135"/>
    <w:rsid w:val="00FB610A"/>
    <w:rsid w:val="00FC06B3"/>
    <w:rsid w:val="00FC0AE6"/>
    <w:rsid w:val="00FC1082"/>
    <w:rsid w:val="00FC1BF9"/>
    <w:rsid w:val="00FC3ADE"/>
    <w:rsid w:val="00FD055A"/>
    <w:rsid w:val="00FD25AA"/>
    <w:rsid w:val="00FD63D0"/>
    <w:rsid w:val="00FE41E1"/>
    <w:rsid w:val="00FE44D9"/>
    <w:rsid w:val="00FF0AAA"/>
    <w:rsid w:val="00FF35C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B9582F"/>
  <w15:docId w15:val="{A8020EE9-7FA6-4D5C-8D1A-F8ED04E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F6"/>
  </w:style>
  <w:style w:type="paragraph" w:styleId="Footer">
    <w:name w:val="footer"/>
    <w:basedOn w:val="Normal"/>
    <w:link w:val="Foot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F6"/>
  </w:style>
  <w:style w:type="paragraph" w:styleId="ListParagraph">
    <w:name w:val="List Paragraph"/>
    <w:basedOn w:val="Normal"/>
    <w:uiPriority w:val="34"/>
    <w:qFormat/>
    <w:rsid w:val="000A1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A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318ED"/>
    <w:pPr>
      <w:widowControl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18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ListParagraph"/>
    <w:qFormat/>
    <w:rsid w:val="00F36C38"/>
    <w:pPr>
      <w:numPr>
        <w:numId w:val="1"/>
      </w:numPr>
      <w:ind w:right="-30"/>
    </w:pPr>
    <w:rPr>
      <w:rFonts w:ascii="Arial" w:eastAsia="Arial" w:hAnsi="Arial" w:cs="Arial"/>
      <w:b/>
      <w:sz w:val="20"/>
      <w:szCs w:val="20"/>
    </w:rPr>
  </w:style>
  <w:style w:type="paragraph" w:customStyle="1" w:styleId="11">
    <w:name w:val="1.1"/>
    <w:basedOn w:val="1"/>
    <w:qFormat/>
    <w:rsid w:val="00F36C38"/>
    <w:pPr>
      <w:numPr>
        <w:ilvl w:val="1"/>
      </w:numPr>
    </w:pPr>
  </w:style>
  <w:style w:type="character" w:styleId="Hyperlink">
    <w:name w:val="Hyperlink"/>
    <w:basedOn w:val="DefaultParagraphFont"/>
    <w:uiPriority w:val="99"/>
    <w:unhideWhenUsed/>
    <w:rsid w:val="004D5E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E1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8C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5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73E7-1EED-404E-A2CE-DC8B4DD6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UNIVERSITY CITY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UNIVERSITY CITY</dc:title>
  <dc:creator>Angelica Gutierrez</dc:creator>
  <cp:lastModifiedBy>Garry Aronberg</cp:lastModifiedBy>
  <cp:revision>5</cp:revision>
  <cp:lastPrinted>2019-12-03T04:49:00Z</cp:lastPrinted>
  <dcterms:created xsi:type="dcterms:W3CDTF">2021-09-08T03:43:00Z</dcterms:created>
  <dcterms:modified xsi:type="dcterms:W3CDTF">2021-11-03T02:37:00Z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2017-10-29T00:00:00Z</vt:filetime>
  </property>
</Properties>
</file>