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00" w:rsidRPr="007D106A" w:rsidRDefault="00DE7B00" w:rsidP="00DE7B00">
      <w:pPr>
        <w:pBdr>
          <w:top w:val="single" w:sz="8" w:space="0" w:color="auto"/>
          <w:bottom w:val="single" w:sz="8" w:space="0" w:color="auto"/>
        </w:pBdr>
        <w:shd w:val="clear" w:color="auto" w:fill="C0C0C0"/>
        <w:spacing w:before="720" w:after="100" w:afterAutospacing="1" w:line="240" w:lineRule="auto"/>
        <w:jc w:val="center"/>
        <w:outlineLvl w:val="0"/>
        <w:rPr>
          <w:rFonts w:ascii="Arial" w:eastAsia="Times New Roman" w:hAnsi="Arial" w:cs="Arial"/>
          <w:b/>
          <w:bCs/>
          <w:kern w:val="36"/>
          <w:sz w:val="32"/>
          <w:szCs w:val="32"/>
        </w:rPr>
      </w:pPr>
      <w:r w:rsidRPr="007D106A">
        <w:rPr>
          <w:rFonts w:ascii="Arial" w:eastAsia="Times New Roman" w:hAnsi="Arial" w:cs="Arial"/>
          <w:b/>
          <w:bCs/>
          <w:kern w:val="36"/>
          <w:sz w:val="32"/>
          <w:szCs w:val="32"/>
        </w:rPr>
        <w:t>Chapter 8.40 - WEEDS</w:t>
      </w:r>
    </w:p>
    <w:p w:rsidR="00DE7B00" w:rsidRPr="007D106A" w:rsidRDefault="00DE7B00" w:rsidP="00DE7B00">
      <w:pPr>
        <w:spacing w:before="540" w:after="100" w:afterAutospacing="1" w:line="240" w:lineRule="auto"/>
        <w:outlineLvl w:val="3"/>
        <w:rPr>
          <w:rFonts w:ascii="Times New Roman" w:eastAsia="Times New Roman" w:hAnsi="Times New Roman" w:cs="Times New Roman"/>
          <w:b/>
          <w:bCs/>
          <w:sz w:val="24"/>
          <w:szCs w:val="24"/>
        </w:rPr>
      </w:pPr>
      <w:bookmarkStart w:id="0" w:name="177"/>
      <w:r w:rsidRPr="007D106A">
        <w:rPr>
          <w:rFonts w:ascii="Times New Roman" w:eastAsia="Times New Roman" w:hAnsi="Times New Roman" w:cs="Times New Roman"/>
          <w:b/>
          <w:bCs/>
          <w:sz w:val="24"/>
          <w:szCs w:val="24"/>
        </w:rPr>
        <w:t xml:space="preserve">8.40.010 </w:t>
      </w:r>
      <w:r w:rsidR="00473A98" w:rsidRPr="007D106A">
        <w:rPr>
          <w:rFonts w:ascii="Times New Roman" w:eastAsia="Times New Roman" w:hAnsi="Times New Roman" w:cs="Times New Roman"/>
          <w:b/>
          <w:bCs/>
          <w:sz w:val="24"/>
          <w:szCs w:val="24"/>
        </w:rPr>
        <w:t>–</w:t>
      </w:r>
      <w:r w:rsidRPr="007D106A">
        <w:rPr>
          <w:rFonts w:ascii="Times New Roman" w:eastAsia="Times New Roman" w:hAnsi="Times New Roman" w:cs="Times New Roman"/>
          <w:b/>
          <w:bCs/>
          <w:sz w:val="24"/>
          <w:szCs w:val="24"/>
        </w:rPr>
        <w:t xml:space="preserve"> </w:t>
      </w:r>
      <w:r w:rsidR="00473A98" w:rsidRPr="007D106A">
        <w:rPr>
          <w:rFonts w:ascii="Times New Roman" w:eastAsia="Times New Roman" w:hAnsi="Times New Roman" w:cs="Times New Roman"/>
          <w:b/>
          <w:bCs/>
          <w:sz w:val="24"/>
          <w:szCs w:val="24"/>
        </w:rPr>
        <w:t>Native plants encouraged</w:t>
      </w:r>
      <w:r w:rsidR="000072F7" w:rsidRPr="007D106A">
        <w:rPr>
          <w:rFonts w:ascii="Times New Roman" w:eastAsia="Times New Roman" w:hAnsi="Times New Roman" w:cs="Times New Roman"/>
          <w:b/>
          <w:bCs/>
          <w:sz w:val="24"/>
          <w:szCs w:val="24"/>
        </w:rPr>
        <w:t xml:space="preserve"> and noxious weeds prohibited.</w:t>
      </w:r>
      <w:r w:rsidRPr="007D106A">
        <w:rPr>
          <w:rFonts w:ascii="Times New Roman" w:eastAsia="Times New Roman" w:hAnsi="Times New Roman" w:cs="Times New Roman"/>
          <w:b/>
          <w:bCs/>
          <w:sz w:val="24"/>
          <w:szCs w:val="24"/>
        </w:rPr>
        <w:t xml:space="preserve"> </w:t>
      </w:r>
    </w:p>
    <w:p w:rsidR="00F97A81" w:rsidRPr="007D106A" w:rsidRDefault="00F97A81" w:rsidP="00F97A81">
      <w:pPr>
        <w:spacing w:before="180" w:after="100" w:afterAutospacing="1" w:line="240" w:lineRule="auto"/>
        <w:rPr>
          <w:rFonts w:ascii="Times New Roman" w:eastAsia="Times New Roman" w:hAnsi="Times New Roman" w:cs="Times New Roman"/>
          <w:sz w:val="24"/>
          <w:szCs w:val="24"/>
        </w:rPr>
      </w:pPr>
      <w:r w:rsidRPr="007D106A">
        <w:rPr>
          <w:rFonts w:ascii="Times New Roman" w:eastAsia="Times New Roman" w:hAnsi="Times New Roman" w:cs="Times New Roman"/>
          <w:sz w:val="24"/>
          <w:szCs w:val="24"/>
        </w:rPr>
        <w:t xml:space="preserve">A. A variety of landscapes adds diversity and richness to the quality of life in </w:t>
      </w:r>
      <w:r w:rsidR="0078655C" w:rsidRPr="007D106A">
        <w:rPr>
          <w:rFonts w:ascii="Times New Roman" w:eastAsia="Times New Roman" w:hAnsi="Times New Roman" w:cs="Times New Roman"/>
          <w:sz w:val="24"/>
          <w:szCs w:val="24"/>
        </w:rPr>
        <w:t>University City</w:t>
      </w:r>
      <w:r w:rsidRPr="007D106A">
        <w:rPr>
          <w:rFonts w:ascii="Times New Roman" w:eastAsia="Times New Roman" w:hAnsi="Times New Roman" w:cs="Times New Roman"/>
          <w:sz w:val="24"/>
          <w:szCs w:val="24"/>
        </w:rPr>
        <w:t>. There are, nonetheless, reasona</w:t>
      </w:r>
      <w:r w:rsidR="00D54FDF" w:rsidRPr="007D106A">
        <w:rPr>
          <w:rFonts w:ascii="Times New Roman" w:eastAsia="Times New Roman" w:hAnsi="Times New Roman" w:cs="Times New Roman"/>
          <w:sz w:val="24"/>
          <w:szCs w:val="24"/>
        </w:rPr>
        <w:t>ble expectations regarding the c</w:t>
      </w:r>
      <w:r w:rsidRPr="007D106A">
        <w:rPr>
          <w:rFonts w:ascii="Times New Roman" w:eastAsia="Times New Roman" w:hAnsi="Times New Roman" w:cs="Times New Roman"/>
          <w:sz w:val="24"/>
          <w:szCs w:val="24"/>
        </w:rPr>
        <w:t xml:space="preserve">ity's landscapes </w:t>
      </w:r>
      <w:r w:rsidR="0078655C" w:rsidRPr="007D106A">
        <w:rPr>
          <w:rFonts w:ascii="Times New Roman" w:eastAsia="Times New Roman" w:hAnsi="Times New Roman" w:cs="Times New Roman"/>
          <w:sz w:val="24"/>
          <w:szCs w:val="24"/>
        </w:rPr>
        <w:t>that</w:t>
      </w:r>
      <w:r w:rsidRPr="007D106A">
        <w:rPr>
          <w:rFonts w:ascii="Times New Roman" w:eastAsia="Times New Roman" w:hAnsi="Times New Roman" w:cs="Times New Roman"/>
          <w:sz w:val="24"/>
          <w:szCs w:val="24"/>
        </w:rPr>
        <w:t>, if not met, may decrease the value of nearby properties, degrade the natural environment</w:t>
      </w:r>
      <w:r w:rsidR="0078655C" w:rsidRPr="007D106A">
        <w:rPr>
          <w:rFonts w:ascii="Times New Roman" w:eastAsia="Times New Roman" w:hAnsi="Times New Roman" w:cs="Times New Roman"/>
          <w:sz w:val="24"/>
          <w:szCs w:val="24"/>
        </w:rPr>
        <w:t>,</w:t>
      </w:r>
      <w:r w:rsidRPr="007D106A">
        <w:rPr>
          <w:rFonts w:ascii="Times New Roman" w:eastAsia="Times New Roman" w:hAnsi="Times New Roman" w:cs="Times New Roman"/>
          <w:sz w:val="24"/>
          <w:szCs w:val="24"/>
        </w:rPr>
        <w:t xml:space="preserve"> or threaten the public health and safety. It is therefore in the public interest and within the purview of this legislation to provide standards for the development and maintenanc</w:t>
      </w:r>
      <w:r w:rsidR="00D54FDF" w:rsidRPr="007D106A">
        <w:rPr>
          <w:rFonts w:ascii="Times New Roman" w:eastAsia="Times New Roman" w:hAnsi="Times New Roman" w:cs="Times New Roman"/>
          <w:sz w:val="24"/>
          <w:szCs w:val="24"/>
        </w:rPr>
        <w:t>e of the c</w:t>
      </w:r>
      <w:r w:rsidRPr="007D106A">
        <w:rPr>
          <w:rFonts w:ascii="Times New Roman" w:eastAsia="Times New Roman" w:hAnsi="Times New Roman" w:cs="Times New Roman"/>
          <w:sz w:val="24"/>
          <w:szCs w:val="24"/>
        </w:rPr>
        <w:t>ity's landsca</w:t>
      </w:r>
      <w:r w:rsidR="0078655C" w:rsidRPr="007D106A">
        <w:rPr>
          <w:rFonts w:ascii="Times New Roman" w:eastAsia="Times New Roman" w:hAnsi="Times New Roman" w:cs="Times New Roman"/>
          <w:sz w:val="24"/>
          <w:szCs w:val="24"/>
        </w:rPr>
        <w:t xml:space="preserve">pes, whether corporate, private, </w:t>
      </w:r>
      <w:r w:rsidRPr="007D106A">
        <w:rPr>
          <w:rFonts w:ascii="Times New Roman" w:eastAsia="Times New Roman" w:hAnsi="Times New Roman" w:cs="Times New Roman"/>
          <w:sz w:val="24"/>
          <w:szCs w:val="24"/>
        </w:rPr>
        <w:t>or public.</w:t>
      </w:r>
    </w:p>
    <w:p w:rsidR="00F97A81" w:rsidRPr="007D106A" w:rsidRDefault="00D54FDF" w:rsidP="00F97A81">
      <w:pPr>
        <w:spacing w:before="180" w:after="100" w:afterAutospacing="1" w:line="240" w:lineRule="auto"/>
        <w:rPr>
          <w:rFonts w:ascii="Times New Roman" w:eastAsia="Times New Roman" w:hAnsi="Times New Roman" w:cs="Times New Roman"/>
          <w:sz w:val="24"/>
          <w:szCs w:val="24"/>
        </w:rPr>
      </w:pPr>
      <w:r w:rsidRPr="007D106A">
        <w:rPr>
          <w:rFonts w:ascii="Times New Roman" w:eastAsia="Times New Roman" w:hAnsi="Times New Roman" w:cs="Times New Roman"/>
          <w:sz w:val="24"/>
          <w:szCs w:val="24"/>
        </w:rPr>
        <w:t>B. The c</w:t>
      </w:r>
      <w:r w:rsidR="00F97A81" w:rsidRPr="007D106A">
        <w:rPr>
          <w:rFonts w:ascii="Times New Roman" w:eastAsia="Times New Roman" w:hAnsi="Times New Roman" w:cs="Times New Roman"/>
          <w:sz w:val="24"/>
          <w:szCs w:val="24"/>
        </w:rPr>
        <w:t>ity recognizes the landowners' interest in having managed turf grass lan</w:t>
      </w:r>
      <w:r w:rsidRPr="007D106A">
        <w:rPr>
          <w:rFonts w:ascii="Times New Roman" w:eastAsia="Times New Roman" w:hAnsi="Times New Roman" w:cs="Times New Roman"/>
          <w:sz w:val="24"/>
          <w:szCs w:val="24"/>
        </w:rPr>
        <w:t>dscapes. At the same time, the c</w:t>
      </w:r>
      <w:r w:rsidR="00F97A81" w:rsidRPr="007D106A">
        <w:rPr>
          <w:rFonts w:ascii="Times New Roman" w:eastAsia="Times New Roman" w:hAnsi="Times New Roman" w:cs="Times New Roman"/>
          <w:sz w:val="24"/>
          <w:szCs w:val="24"/>
        </w:rPr>
        <w:t>ity encourages the preservation, restoration</w:t>
      </w:r>
      <w:r w:rsidR="0078655C" w:rsidRPr="007D106A">
        <w:rPr>
          <w:rFonts w:ascii="Times New Roman" w:eastAsia="Times New Roman" w:hAnsi="Times New Roman" w:cs="Times New Roman"/>
          <w:sz w:val="24"/>
          <w:szCs w:val="24"/>
        </w:rPr>
        <w:t>,</w:t>
      </w:r>
      <w:r w:rsidR="00F97A81" w:rsidRPr="007D106A">
        <w:rPr>
          <w:rFonts w:ascii="Times New Roman" w:eastAsia="Times New Roman" w:hAnsi="Times New Roman" w:cs="Times New Roman"/>
          <w:sz w:val="24"/>
          <w:szCs w:val="24"/>
        </w:rPr>
        <w:t xml:space="preserve"> and management of native plant communities an</w:t>
      </w:r>
      <w:r w:rsidRPr="007D106A">
        <w:rPr>
          <w:rFonts w:ascii="Times New Roman" w:eastAsia="Times New Roman" w:hAnsi="Times New Roman" w:cs="Times New Roman"/>
          <w:sz w:val="24"/>
          <w:szCs w:val="24"/>
        </w:rPr>
        <w:t>d wildlife habitats within the city limits. The c</w:t>
      </w:r>
      <w:r w:rsidR="00F97A81" w:rsidRPr="007D106A">
        <w:rPr>
          <w:rFonts w:ascii="Times New Roman" w:eastAsia="Times New Roman" w:hAnsi="Times New Roman" w:cs="Times New Roman"/>
          <w:sz w:val="24"/>
          <w:szCs w:val="24"/>
        </w:rPr>
        <w:t>ity recognizes that the use of wildflowers and other native plants in managed landscapes is economical, reduces maintenance</w:t>
      </w:r>
      <w:r w:rsidR="0078655C" w:rsidRPr="007D106A">
        <w:rPr>
          <w:rFonts w:ascii="Times New Roman" w:eastAsia="Times New Roman" w:hAnsi="Times New Roman" w:cs="Times New Roman"/>
          <w:sz w:val="24"/>
          <w:szCs w:val="24"/>
        </w:rPr>
        <w:t>,</w:t>
      </w:r>
      <w:r w:rsidR="00F97A81" w:rsidRPr="007D106A">
        <w:rPr>
          <w:rFonts w:ascii="Times New Roman" w:eastAsia="Times New Roman" w:hAnsi="Times New Roman" w:cs="Times New Roman"/>
          <w:sz w:val="24"/>
          <w:szCs w:val="24"/>
        </w:rPr>
        <w:t xml:space="preserve"> and effectively conserves water, soil</w:t>
      </w:r>
      <w:r w:rsidR="0078655C" w:rsidRPr="007D106A">
        <w:rPr>
          <w:rFonts w:ascii="Times New Roman" w:eastAsia="Times New Roman" w:hAnsi="Times New Roman" w:cs="Times New Roman"/>
          <w:sz w:val="24"/>
          <w:szCs w:val="24"/>
        </w:rPr>
        <w:t>,</w:t>
      </w:r>
      <w:r w:rsidR="00F97A81" w:rsidRPr="007D106A">
        <w:rPr>
          <w:rFonts w:ascii="Times New Roman" w:eastAsia="Times New Roman" w:hAnsi="Times New Roman" w:cs="Times New Roman"/>
          <w:sz w:val="24"/>
          <w:szCs w:val="24"/>
        </w:rPr>
        <w:t xml:space="preserve"> and other elements of the natural community. Moreover, the preservation, restoration</w:t>
      </w:r>
      <w:r w:rsidR="0078655C" w:rsidRPr="007D106A">
        <w:rPr>
          <w:rFonts w:ascii="Times New Roman" w:eastAsia="Times New Roman" w:hAnsi="Times New Roman" w:cs="Times New Roman"/>
          <w:sz w:val="24"/>
          <w:szCs w:val="24"/>
        </w:rPr>
        <w:t>,</w:t>
      </w:r>
      <w:r w:rsidR="00F97A81" w:rsidRPr="007D106A">
        <w:rPr>
          <w:rFonts w:ascii="Times New Roman" w:eastAsia="Times New Roman" w:hAnsi="Times New Roman" w:cs="Times New Roman"/>
          <w:sz w:val="24"/>
          <w:szCs w:val="24"/>
        </w:rPr>
        <w:t xml:space="preserve"> and management of native plant communities and wildlife habitats may preclude the introduction of toxic pesticides, herbicides, fertilizers</w:t>
      </w:r>
      <w:r w:rsidR="0078655C" w:rsidRPr="007D106A">
        <w:rPr>
          <w:rFonts w:ascii="Times New Roman" w:eastAsia="Times New Roman" w:hAnsi="Times New Roman" w:cs="Times New Roman"/>
          <w:sz w:val="24"/>
          <w:szCs w:val="24"/>
        </w:rPr>
        <w:t>,</w:t>
      </w:r>
      <w:r w:rsidR="00F97A81" w:rsidRPr="007D106A">
        <w:rPr>
          <w:rFonts w:ascii="Times New Roman" w:eastAsia="Times New Roman" w:hAnsi="Times New Roman" w:cs="Times New Roman"/>
          <w:sz w:val="24"/>
          <w:szCs w:val="24"/>
        </w:rPr>
        <w:t xml:space="preserve"> and other pollutants into the environment.</w:t>
      </w:r>
    </w:p>
    <w:p w:rsidR="00F97A81" w:rsidRPr="007D106A" w:rsidRDefault="00F97A81" w:rsidP="00F97A81">
      <w:pPr>
        <w:spacing w:before="180" w:after="100" w:afterAutospacing="1" w:line="240" w:lineRule="auto"/>
        <w:rPr>
          <w:rFonts w:ascii="Times New Roman" w:eastAsia="Times New Roman" w:hAnsi="Times New Roman" w:cs="Times New Roman"/>
          <w:sz w:val="24"/>
          <w:szCs w:val="24"/>
        </w:rPr>
      </w:pPr>
      <w:r w:rsidRPr="007D106A">
        <w:rPr>
          <w:rFonts w:ascii="Times New Roman" w:eastAsia="Times New Roman" w:hAnsi="Times New Roman" w:cs="Times New Roman"/>
          <w:sz w:val="24"/>
          <w:szCs w:val="24"/>
        </w:rPr>
        <w:t xml:space="preserve">C. The </w:t>
      </w:r>
      <w:r w:rsidR="00D54FDF" w:rsidRPr="007D106A">
        <w:rPr>
          <w:rFonts w:ascii="Times New Roman" w:eastAsia="Times New Roman" w:hAnsi="Times New Roman" w:cs="Times New Roman"/>
          <w:sz w:val="24"/>
          <w:szCs w:val="24"/>
        </w:rPr>
        <w:t>c</w:t>
      </w:r>
      <w:r w:rsidRPr="007D106A">
        <w:rPr>
          <w:rFonts w:ascii="Times New Roman" w:eastAsia="Times New Roman" w:hAnsi="Times New Roman" w:cs="Times New Roman"/>
          <w:sz w:val="24"/>
          <w:szCs w:val="24"/>
        </w:rPr>
        <w:t>ity further acknowledges the need to enjoy and benefit from the variety, beauty</w:t>
      </w:r>
      <w:r w:rsidR="0078655C" w:rsidRPr="007D106A">
        <w:rPr>
          <w:rFonts w:ascii="Times New Roman" w:eastAsia="Times New Roman" w:hAnsi="Times New Roman" w:cs="Times New Roman"/>
          <w:sz w:val="24"/>
          <w:szCs w:val="24"/>
        </w:rPr>
        <w:t>,</w:t>
      </w:r>
      <w:r w:rsidRPr="007D106A">
        <w:rPr>
          <w:rFonts w:ascii="Times New Roman" w:eastAsia="Times New Roman" w:hAnsi="Times New Roman" w:cs="Times New Roman"/>
          <w:sz w:val="24"/>
          <w:szCs w:val="24"/>
        </w:rPr>
        <w:t xml:space="preserve"> and practical values of natural landscapes</w:t>
      </w:r>
      <w:r w:rsidR="008D6C3A" w:rsidRPr="007D106A">
        <w:rPr>
          <w:rFonts w:ascii="Times New Roman" w:eastAsia="Times New Roman" w:hAnsi="Times New Roman" w:cs="Times New Roman"/>
          <w:sz w:val="24"/>
          <w:szCs w:val="24"/>
        </w:rPr>
        <w:t xml:space="preserve"> and seeks to guarantee landowners</w:t>
      </w:r>
      <w:r w:rsidRPr="007D106A">
        <w:rPr>
          <w:rFonts w:ascii="Times New Roman" w:eastAsia="Times New Roman" w:hAnsi="Times New Roman" w:cs="Times New Roman"/>
          <w:sz w:val="24"/>
          <w:szCs w:val="24"/>
        </w:rPr>
        <w:t xml:space="preserve"> the freedom to employ varying degrees of natural landscaping as viable and desirable alternatives to other conventional modes of landscaping.</w:t>
      </w:r>
    </w:p>
    <w:p w:rsidR="00F97A81" w:rsidRPr="007D106A" w:rsidRDefault="00D54FDF" w:rsidP="00F97A81">
      <w:pPr>
        <w:spacing w:before="180" w:after="100" w:afterAutospacing="1" w:line="240" w:lineRule="auto"/>
        <w:rPr>
          <w:rFonts w:ascii="Times New Roman" w:eastAsia="Times New Roman" w:hAnsi="Times New Roman" w:cs="Times New Roman"/>
          <w:b/>
          <w:bCs/>
          <w:sz w:val="24"/>
          <w:szCs w:val="24"/>
        </w:rPr>
      </w:pPr>
      <w:r w:rsidRPr="007D106A">
        <w:rPr>
          <w:rFonts w:ascii="Times New Roman" w:eastAsia="Times New Roman" w:hAnsi="Times New Roman" w:cs="Times New Roman"/>
          <w:sz w:val="24"/>
          <w:szCs w:val="24"/>
        </w:rPr>
        <w:t>D. The c</w:t>
      </w:r>
      <w:r w:rsidR="00F97A81" w:rsidRPr="007D106A">
        <w:rPr>
          <w:rFonts w:ascii="Times New Roman" w:eastAsia="Times New Roman" w:hAnsi="Times New Roman" w:cs="Times New Roman"/>
          <w:sz w:val="24"/>
          <w:szCs w:val="24"/>
        </w:rPr>
        <w:t>ity seeks to encourage each landowner to create and sustain a condition of ecological stability on his/her land, that is, a state of good health and vigor, as opposed to one of impairment and decline. It is not the intent of this legislation to allow vegetated areas to be unmanaged or overgrown in ways that may adversely affect human health or safety or pose a threat to authorized agricultural activity. It</w:t>
      </w:r>
      <w:r w:rsidRPr="007D106A">
        <w:rPr>
          <w:rFonts w:ascii="Times New Roman" w:eastAsia="Times New Roman" w:hAnsi="Times New Roman" w:cs="Times New Roman"/>
          <w:sz w:val="24"/>
          <w:szCs w:val="24"/>
        </w:rPr>
        <w:t xml:space="preserve"> is the express intent of this c</w:t>
      </w:r>
      <w:r w:rsidR="00F97A81" w:rsidRPr="007D106A">
        <w:rPr>
          <w:rFonts w:ascii="Times New Roman" w:eastAsia="Times New Roman" w:hAnsi="Times New Roman" w:cs="Times New Roman"/>
          <w:sz w:val="24"/>
          <w:szCs w:val="24"/>
        </w:rPr>
        <w:t>ity that it shall be lawful to grow native plants, including, but not limited to, ferns, grasses, forbs, aquatic plants, trees</w:t>
      </w:r>
      <w:r w:rsidR="00ED0A6B" w:rsidRPr="007D106A">
        <w:rPr>
          <w:rFonts w:ascii="Times New Roman" w:eastAsia="Times New Roman" w:hAnsi="Times New Roman" w:cs="Times New Roman"/>
          <w:sz w:val="24"/>
          <w:szCs w:val="24"/>
        </w:rPr>
        <w:t>,</w:t>
      </w:r>
      <w:r w:rsidR="00F97A81" w:rsidRPr="007D106A">
        <w:rPr>
          <w:rFonts w:ascii="Times New Roman" w:eastAsia="Times New Roman" w:hAnsi="Times New Roman" w:cs="Times New Roman"/>
          <w:sz w:val="24"/>
          <w:szCs w:val="24"/>
        </w:rPr>
        <w:t xml:space="preserve"> shrubs,</w:t>
      </w:r>
      <w:r w:rsidR="00ED0A6B" w:rsidRPr="007D106A">
        <w:rPr>
          <w:rFonts w:ascii="Times New Roman" w:eastAsia="Times New Roman" w:hAnsi="Times New Roman" w:cs="Times New Roman"/>
          <w:sz w:val="24"/>
          <w:szCs w:val="24"/>
        </w:rPr>
        <w:t xml:space="preserve"> and vines</w:t>
      </w:r>
      <w:r w:rsidR="00F97A81" w:rsidRPr="007D106A">
        <w:rPr>
          <w:rFonts w:ascii="Times New Roman" w:eastAsia="Times New Roman" w:hAnsi="Times New Roman" w:cs="Times New Roman"/>
          <w:sz w:val="24"/>
          <w:szCs w:val="24"/>
        </w:rPr>
        <w:t xml:space="preserve"> in a landscape when these plants were obtai</w:t>
      </w:r>
      <w:r w:rsidR="008D6C3A" w:rsidRPr="007D106A">
        <w:rPr>
          <w:rFonts w:ascii="Times New Roman" w:eastAsia="Times New Roman" w:hAnsi="Times New Roman" w:cs="Times New Roman"/>
          <w:sz w:val="24"/>
          <w:szCs w:val="24"/>
        </w:rPr>
        <w:t>ned not in violation of local, Missouri, or f</w:t>
      </w:r>
      <w:r w:rsidR="00F97A81" w:rsidRPr="007D106A">
        <w:rPr>
          <w:rFonts w:ascii="Times New Roman" w:eastAsia="Times New Roman" w:hAnsi="Times New Roman" w:cs="Times New Roman"/>
          <w:sz w:val="24"/>
          <w:szCs w:val="24"/>
        </w:rPr>
        <w:t>ederal laws.</w:t>
      </w:r>
    </w:p>
    <w:p w:rsidR="00965417" w:rsidRPr="007D106A" w:rsidRDefault="00473A98" w:rsidP="00473A98">
      <w:pPr>
        <w:spacing w:before="100" w:beforeAutospacing="1" w:after="100" w:afterAutospacing="1" w:line="240" w:lineRule="auto"/>
        <w:rPr>
          <w:rFonts w:ascii="Times New Roman" w:eastAsia="Times New Roman" w:hAnsi="Times New Roman" w:cs="Times New Roman"/>
          <w:sz w:val="24"/>
          <w:szCs w:val="24"/>
        </w:rPr>
      </w:pPr>
      <w:bookmarkStart w:id="1" w:name="178"/>
      <w:bookmarkEnd w:id="0"/>
      <w:r w:rsidRPr="007D106A">
        <w:rPr>
          <w:rFonts w:ascii="Times New Roman" w:eastAsia="Times New Roman" w:hAnsi="Times New Roman" w:cs="Times New Roman"/>
          <w:sz w:val="24"/>
          <w:szCs w:val="24"/>
        </w:rPr>
        <w:t xml:space="preserve">All </w:t>
      </w:r>
      <w:r w:rsidR="00D44D6C" w:rsidRPr="007D106A">
        <w:rPr>
          <w:rFonts w:ascii="Times New Roman" w:eastAsia="Times New Roman" w:hAnsi="Times New Roman" w:cs="Times New Roman"/>
          <w:sz w:val="24"/>
          <w:szCs w:val="24"/>
        </w:rPr>
        <w:t xml:space="preserve">noxious </w:t>
      </w:r>
      <w:r w:rsidRPr="007D106A">
        <w:rPr>
          <w:rFonts w:ascii="Times New Roman" w:eastAsia="Times New Roman" w:hAnsi="Times New Roman" w:cs="Times New Roman"/>
          <w:sz w:val="24"/>
          <w:szCs w:val="24"/>
        </w:rPr>
        <w:t>weeds</w:t>
      </w:r>
      <w:r w:rsidR="00720003" w:rsidRPr="007D106A">
        <w:rPr>
          <w:rFonts w:ascii="Times New Roman" w:eastAsia="Times New Roman" w:hAnsi="Times New Roman" w:cs="Times New Roman"/>
          <w:sz w:val="24"/>
          <w:szCs w:val="24"/>
        </w:rPr>
        <w:t xml:space="preserve"> and overgrown</w:t>
      </w:r>
      <w:r w:rsidR="00BC3B97" w:rsidRPr="007D106A">
        <w:rPr>
          <w:rFonts w:ascii="Times New Roman" w:eastAsia="Times New Roman" w:hAnsi="Times New Roman" w:cs="Times New Roman"/>
          <w:sz w:val="24"/>
          <w:szCs w:val="24"/>
        </w:rPr>
        <w:t xml:space="preserve"> turf grasses </w:t>
      </w:r>
      <w:proofErr w:type="gramStart"/>
      <w:r w:rsidRPr="007D106A">
        <w:rPr>
          <w:rFonts w:ascii="Times New Roman" w:eastAsia="Times New Roman" w:hAnsi="Times New Roman" w:cs="Times New Roman"/>
          <w:sz w:val="24"/>
          <w:szCs w:val="24"/>
        </w:rPr>
        <w:t>are declared</w:t>
      </w:r>
      <w:proofErr w:type="gramEnd"/>
      <w:r w:rsidRPr="007D106A">
        <w:rPr>
          <w:rFonts w:ascii="Times New Roman" w:eastAsia="Times New Roman" w:hAnsi="Times New Roman" w:cs="Times New Roman"/>
          <w:sz w:val="24"/>
          <w:szCs w:val="24"/>
        </w:rPr>
        <w:t xml:space="preserve"> a public nuisance. </w:t>
      </w:r>
      <w:proofErr w:type="gramStart"/>
      <w:r w:rsidRPr="007D106A">
        <w:rPr>
          <w:rFonts w:ascii="Times New Roman" w:eastAsia="Times New Roman" w:hAnsi="Times New Roman" w:cs="Times New Roman"/>
          <w:sz w:val="24"/>
          <w:szCs w:val="24"/>
        </w:rPr>
        <w:t xml:space="preserve">It is unlawful for any owner, lessee or occupant or any agent, servant, representative or employee of such owner, lessee or occupant of any lot, ground or premises or any part thereof to allow or maintain a growth of </w:t>
      </w:r>
      <w:r w:rsidR="00D44D6C" w:rsidRPr="007D106A">
        <w:rPr>
          <w:rFonts w:ascii="Times New Roman" w:eastAsia="Times New Roman" w:hAnsi="Times New Roman" w:cs="Times New Roman"/>
          <w:sz w:val="24"/>
          <w:szCs w:val="24"/>
        </w:rPr>
        <w:t>noxious</w:t>
      </w:r>
      <w:r w:rsidRPr="007D106A">
        <w:rPr>
          <w:rFonts w:ascii="Times New Roman" w:eastAsia="Times New Roman" w:hAnsi="Times New Roman" w:cs="Times New Roman"/>
          <w:sz w:val="24"/>
          <w:szCs w:val="24"/>
        </w:rPr>
        <w:t xml:space="preserve"> weeds or </w:t>
      </w:r>
      <w:r w:rsidR="00BC3B97" w:rsidRPr="007D106A">
        <w:rPr>
          <w:rFonts w:ascii="Times New Roman" w:eastAsia="Times New Roman" w:hAnsi="Times New Roman" w:cs="Times New Roman"/>
          <w:sz w:val="24"/>
          <w:szCs w:val="24"/>
        </w:rPr>
        <w:t xml:space="preserve">turf </w:t>
      </w:r>
      <w:r w:rsidRPr="007D106A">
        <w:rPr>
          <w:rFonts w:ascii="Times New Roman" w:eastAsia="Times New Roman" w:hAnsi="Times New Roman" w:cs="Times New Roman"/>
          <w:sz w:val="24"/>
          <w:szCs w:val="24"/>
        </w:rPr>
        <w:t xml:space="preserve">grasses to a height of </w:t>
      </w:r>
      <w:r w:rsidR="00576203" w:rsidRPr="007D106A">
        <w:rPr>
          <w:rFonts w:ascii="Times New Roman" w:eastAsia="Times New Roman" w:hAnsi="Times New Roman" w:cs="Times New Roman"/>
          <w:sz w:val="24"/>
          <w:szCs w:val="24"/>
        </w:rPr>
        <w:t>twelve (12)</w:t>
      </w:r>
      <w:r w:rsidRPr="007D106A">
        <w:rPr>
          <w:rFonts w:ascii="Times New Roman" w:eastAsia="Times New Roman" w:hAnsi="Times New Roman" w:cs="Times New Roman"/>
          <w:sz w:val="24"/>
          <w:szCs w:val="24"/>
        </w:rPr>
        <w:t xml:space="preserve"> inches or more upon any lot, land</w:t>
      </w:r>
      <w:r w:rsidR="00576203" w:rsidRPr="007D106A">
        <w:rPr>
          <w:rFonts w:ascii="Times New Roman" w:eastAsia="Times New Roman" w:hAnsi="Times New Roman" w:cs="Times New Roman"/>
          <w:sz w:val="24"/>
          <w:szCs w:val="24"/>
        </w:rPr>
        <w:t>,</w:t>
      </w:r>
      <w:r w:rsidRPr="007D106A">
        <w:rPr>
          <w:rFonts w:ascii="Times New Roman" w:eastAsia="Times New Roman" w:hAnsi="Times New Roman" w:cs="Times New Roman"/>
          <w:sz w:val="24"/>
          <w:szCs w:val="24"/>
        </w:rPr>
        <w:t xml:space="preserve"> or premises in the city or upon the street or upon the right-of-way adjoining such premises or upon any adjoining sidewalk, </w:t>
      </w:r>
      <w:r w:rsidR="00576203" w:rsidRPr="007D106A">
        <w:rPr>
          <w:rFonts w:ascii="Times New Roman" w:eastAsia="Times New Roman" w:hAnsi="Times New Roman" w:cs="Times New Roman"/>
          <w:sz w:val="24"/>
          <w:szCs w:val="24"/>
        </w:rPr>
        <w:t>including</w:t>
      </w:r>
      <w:r w:rsidRPr="007D106A">
        <w:rPr>
          <w:rFonts w:ascii="Times New Roman" w:eastAsia="Times New Roman" w:hAnsi="Times New Roman" w:cs="Times New Roman"/>
          <w:sz w:val="24"/>
          <w:szCs w:val="24"/>
        </w:rPr>
        <w:t xml:space="preserve"> unimproved parcels of land upon which a maximum growth of weeds or grasses shall be not more than twelve (12) inches in height.</w:t>
      </w:r>
      <w:proofErr w:type="gramEnd"/>
      <w:r w:rsidR="00BC3B97" w:rsidRPr="007D106A">
        <w:rPr>
          <w:rFonts w:ascii="Times New Roman" w:eastAsia="Times New Roman" w:hAnsi="Times New Roman" w:cs="Times New Roman"/>
          <w:sz w:val="24"/>
          <w:szCs w:val="24"/>
        </w:rPr>
        <w:t xml:space="preserve"> </w:t>
      </w:r>
    </w:p>
    <w:p w:rsidR="006219F7" w:rsidRPr="007D106A" w:rsidRDefault="00965417" w:rsidP="00473A98">
      <w:pPr>
        <w:spacing w:before="100" w:beforeAutospacing="1" w:after="100" w:afterAutospacing="1" w:line="240" w:lineRule="auto"/>
        <w:rPr>
          <w:rFonts w:ascii="Times New Roman" w:hAnsi="Times New Roman" w:cs="Arial"/>
          <w:bCs/>
          <w:iCs/>
          <w:sz w:val="24"/>
          <w:szCs w:val="24"/>
          <w:u w:color="005400"/>
        </w:rPr>
      </w:pPr>
      <w:r w:rsidRPr="007D106A">
        <w:rPr>
          <w:rFonts w:ascii="Times New Roman" w:eastAsia="Times New Roman" w:hAnsi="Times New Roman" w:cs="Times New Roman"/>
          <w:sz w:val="24"/>
          <w:szCs w:val="24"/>
        </w:rPr>
        <w:lastRenderedPageBreak/>
        <w:t xml:space="preserve">The plant species defined as noxious weeds are in accordance with Missouri law (Chapter 263 Insect Pests and Weeds, Section </w:t>
      </w:r>
      <w:r w:rsidRPr="007D106A">
        <w:rPr>
          <w:rFonts w:ascii="Times New Roman" w:eastAsia="Times New Roman" w:hAnsi="Times New Roman" w:cs="Times New Roman"/>
          <w:i/>
          <w:sz w:val="24"/>
          <w:szCs w:val="24"/>
        </w:rPr>
        <w:t>263.190,</w:t>
      </w:r>
      <w:r w:rsidRPr="007D106A">
        <w:rPr>
          <w:rFonts w:ascii="Times New Roman" w:hAnsi="Times New Roman" w:cs="Times"/>
          <w:sz w:val="24"/>
          <w:szCs w:val="24"/>
        </w:rPr>
        <w:t xml:space="preserve"> August 28, 2012)</w:t>
      </w:r>
      <w:r w:rsidRPr="007D106A">
        <w:rPr>
          <w:rFonts w:ascii="Times New Roman" w:hAnsi="Times New Roman" w:cs="Verdana"/>
          <w:sz w:val="24"/>
          <w:szCs w:val="24"/>
        </w:rPr>
        <w:t xml:space="preserve">: </w:t>
      </w:r>
      <w:r w:rsidRPr="007D106A">
        <w:rPr>
          <w:rFonts w:ascii="Times New Roman" w:hAnsi="Times New Roman" w:cs="Arial"/>
          <w:bCs/>
          <w:sz w:val="24"/>
          <w:szCs w:val="24"/>
        </w:rPr>
        <w:t xml:space="preserve">Canada thistle </w:t>
      </w:r>
      <w:r w:rsidRPr="007D106A">
        <w:rPr>
          <w:rFonts w:ascii="Times New Roman" w:hAnsi="Times New Roman" w:cs="Arial"/>
          <w:bCs/>
          <w:iCs/>
          <w:sz w:val="24"/>
          <w:szCs w:val="24"/>
        </w:rPr>
        <w:t>(</w:t>
      </w:r>
      <w:proofErr w:type="spellStart"/>
      <w:r w:rsidRPr="007D106A">
        <w:rPr>
          <w:rFonts w:ascii="Times New Roman" w:hAnsi="Times New Roman" w:cs="Arial"/>
          <w:bCs/>
          <w:i/>
          <w:iCs/>
          <w:sz w:val="24"/>
          <w:szCs w:val="24"/>
        </w:rPr>
        <w:t>Cirsium</w:t>
      </w:r>
      <w:proofErr w:type="spellEnd"/>
      <w:r w:rsidRPr="007D106A">
        <w:rPr>
          <w:rFonts w:ascii="Times New Roman" w:hAnsi="Times New Roman" w:cs="Arial"/>
          <w:bCs/>
          <w:i/>
          <w:iCs/>
          <w:sz w:val="24"/>
          <w:szCs w:val="24"/>
        </w:rPr>
        <w:t xml:space="preserve"> </w:t>
      </w:r>
      <w:proofErr w:type="spellStart"/>
      <w:r w:rsidRPr="007D106A">
        <w:rPr>
          <w:rFonts w:ascii="Times New Roman" w:hAnsi="Times New Roman" w:cs="Arial"/>
          <w:bCs/>
          <w:i/>
          <w:iCs/>
          <w:sz w:val="24"/>
          <w:szCs w:val="24"/>
        </w:rPr>
        <w:t>arvense</w:t>
      </w:r>
      <w:proofErr w:type="spellEnd"/>
      <w:r w:rsidRPr="007D106A">
        <w:rPr>
          <w:rFonts w:ascii="Times New Roman" w:hAnsi="Times New Roman" w:cs="Arial"/>
          <w:bCs/>
          <w:i/>
          <w:iCs/>
          <w:sz w:val="24"/>
          <w:szCs w:val="24"/>
        </w:rPr>
        <w:t xml:space="preserve"> L. </w:t>
      </w:r>
      <w:proofErr w:type="spellStart"/>
      <w:r w:rsidRPr="007D106A">
        <w:rPr>
          <w:rFonts w:ascii="Times New Roman" w:hAnsi="Times New Roman" w:cs="Arial"/>
          <w:bCs/>
          <w:i/>
          <w:iCs/>
          <w:sz w:val="24"/>
          <w:szCs w:val="24"/>
        </w:rPr>
        <w:t>Scop</w:t>
      </w:r>
      <w:proofErr w:type="spellEnd"/>
      <w:r w:rsidRPr="007D106A">
        <w:rPr>
          <w:rFonts w:ascii="Times New Roman" w:hAnsi="Times New Roman" w:cs="Arial"/>
          <w:bCs/>
          <w:i/>
          <w:iCs/>
          <w:sz w:val="24"/>
          <w:szCs w:val="24"/>
        </w:rPr>
        <w:t>.</w:t>
      </w:r>
      <w:r w:rsidRPr="007D106A">
        <w:rPr>
          <w:rFonts w:ascii="Times New Roman" w:hAnsi="Times New Roman" w:cs="Arial"/>
          <w:bCs/>
          <w:iCs/>
          <w:sz w:val="24"/>
          <w:szCs w:val="24"/>
        </w:rPr>
        <w:t>)</w:t>
      </w:r>
      <w:r w:rsidRPr="007D106A">
        <w:rPr>
          <w:rFonts w:ascii="Times New Roman" w:hAnsi="Times New Roman" w:cs="Times New Roman"/>
          <w:sz w:val="24"/>
          <w:szCs w:val="24"/>
        </w:rPr>
        <w:t xml:space="preserve">, </w:t>
      </w:r>
      <w:r w:rsidRPr="007D106A">
        <w:rPr>
          <w:rFonts w:ascii="Times New Roman" w:hAnsi="Times New Roman" w:cs="Arial"/>
          <w:bCs/>
          <w:sz w:val="24"/>
          <w:szCs w:val="24"/>
        </w:rPr>
        <w:t xml:space="preserve">Musk thistle </w:t>
      </w:r>
      <w:r w:rsidRPr="007D106A">
        <w:rPr>
          <w:rFonts w:ascii="Times New Roman" w:hAnsi="Times New Roman" w:cs="Arial"/>
          <w:bCs/>
          <w:iCs/>
          <w:sz w:val="24"/>
          <w:szCs w:val="24"/>
        </w:rPr>
        <w:t>(</w:t>
      </w:r>
      <w:proofErr w:type="spellStart"/>
      <w:r w:rsidRPr="007D106A">
        <w:rPr>
          <w:rFonts w:ascii="Times New Roman" w:hAnsi="Times New Roman" w:cs="Arial"/>
          <w:bCs/>
          <w:i/>
          <w:iCs/>
          <w:sz w:val="24"/>
          <w:szCs w:val="24"/>
        </w:rPr>
        <w:t>Carduus</w:t>
      </w:r>
      <w:proofErr w:type="spellEnd"/>
      <w:r w:rsidRPr="007D106A">
        <w:rPr>
          <w:rFonts w:ascii="Times New Roman" w:hAnsi="Times New Roman" w:cs="Arial"/>
          <w:bCs/>
          <w:i/>
          <w:iCs/>
          <w:sz w:val="24"/>
          <w:szCs w:val="24"/>
        </w:rPr>
        <w:t xml:space="preserve"> </w:t>
      </w:r>
      <w:proofErr w:type="spellStart"/>
      <w:r w:rsidRPr="007D106A">
        <w:rPr>
          <w:rFonts w:ascii="Times New Roman" w:hAnsi="Times New Roman" w:cs="Arial"/>
          <w:bCs/>
          <w:i/>
          <w:iCs/>
          <w:sz w:val="24"/>
          <w:szCs w:val="24"/>
        </w:rPr>
        <w:t>nutans</w:t>
      </w:r>
      <w:proofErr w:type="spellEnd"/>
      <w:r w:rsidRPr="007D106A">
        <w:rPr>
          <w:rFonts w:ascii="Times New Roman" w:hAnsi="Times New Roman" w:cs="Arial"/>
          <w:bCs/>
          <w:i/>
          <w:iCs/>
          <w:sz w:val="24"/>
          <w:szCs w:val="24"/>
        </w:rPr>
        <w:t xml:space="preserve"> L.</w:t>
      </w:r>
      <w:r w:rsidRPr="007D106A">
        <w:rPr>
          <w:rFonts w:ascii="Times New Roman" w:hAnsi="Times New Roman" w:cs="Arial"/>
          <w:bCs/>
          <w:iCs/>
          <w:sz w:val="24"/>
          <w:szCs w:val="24"/>
        </w:rPr>
        <w:t>)</w:t>
      </w:r>
      <w:r w:rsidRPr="007D106A">
        <w:rPr>
          <w:rFonts w:ascii="Times New Roman" w:hAnsi="Times New Roman" w:cs="Times New Roman"/>
          <w:sz w:val="24"/>
          <w:szCs w:val="24"/>
        </w:rPr>
        <w:t xml:space="preserve">, </w:t>
      </w:r>
      <w:r w:rsidRPr="007D106A">
        <w:rPr>
          <w:rFonts w:ascii="Times New Roman" w:hAnsi="Times New Roman" w:cs="Arial"/>
          <w:bCs/>
          <w:sz w:val="24"/>
          <w:szCs w:val="24"/>
        </w:rPr>
        <w:t xml:space="preserve">Scotch thistle </w:t>
      </w:r>
      <w:r w:rsidRPr="007D106A">
        <w:rPr>
          <w:rFonts w:ascii="Times New Roman" w:hAnsi="Times New Roman" w:cs="Arial"/>
          <w:bCs/>
          <w:iCs/>
          <w:sz w:val="24"/>
          <w:szCs w:val="24"/>
        </w:rPr>
        <w:t>(</w:t>
      </w:r>
      <w:proofErr w:type="spellStart"/>
      <w:r w:rsidRPr="007D106A">
        <w:rPr>
          <w:rFonts w:ascii="Times New Roman" w:hAnsi="Times New Roman" w:cs="Arial"/>
          <w:bCs/>
          <w:i/>
          <w:iCs/>
          <w:sz w:val="24"/>
          <w:szCs w:val="24"/>
        </w:rPr>
        <w:t>Onopordum</w:t>
      </w:r>
      <w:proofErr w:type="spellEnd"/>
      <w:r w:rsidRPr="007D106A">
        <w:rPr>
          <w:rFonts w:ascii="Times New Roman" w:hAnsi="Times New Roman" w:cs="Arial"/>
          <w:bCs/>
          <w:i/>
          <w:iCs/>
          <w:sz w:val="24"/>
          <w:szCs w:val="24"/>
        </w:rPr>
        <w:t xml:space="preserve"> </w:t>
      </w:r>
      <w:proofErr w:type="spellStart"/>
      <w:r w:rsidRPr="007D106A">
        <w:rPr>
          <w:rFonts w:ascii="Times New Roman" w:hAnsi="Times New Roman" w:cs="Arial"/>
          <w:bCs/>
          <w:i/>
          <w:iCs/>
          <w:sz w:val="24"/>
          <w:szCs w:val="24"/>
        </w:rPr>
        <w:t>acanthium</w:t>
      </w:r>
      <w:proofErr w:type="spellEnd"/>
      <w:r w:rsidRPr="007D106A">
        <w:rPr>
          <w:rFonts w:ascii="Times New Roman" w:hAnsi="Times New Roman" w:cs="Arial"/>
          <w:bCs/>
          <w:i/>
          <w:iCs/>
          <w:sz w:val="24"/>
          <w:szCs w:val="24"/>
        </w:rPr>
        <w:t xml:space="preserve"> L.</w:t>
      </w:r>
      <w:r w:rsidRPr="007D106A">
        <w:rPr>
          <w:rFonts w:ascii="Times New Roman" w:hAnsi="Times New Roman" w:cs="Arial"/>
          <w:bCs/>
          <w:iCs/>
          <w:sz w:val="24"/>
          <w:szCs w:val="24"/>
        </w:rPr>
        <w:t>)</w:t>
      </w:r>
      <w:r w:rsidRPr="007D106A">
        <w:rPr>
          <w:rFonts w:ascii="Times New Roman" w:hAnsi="Times New Roman" w:cs="Times New Roman"/>
          <w:sz w:val="24"/>
          <w:szCs w:val="24"/>
        </w:rPr>
        <w:t xml:space="preserve">, </w:t>
      </w:r>
      <w:r w:rsidRPr="007D106A">
        <w:rPr>
          <w:rFonts w:ascii="Times New Roman" w:hAnsi="Times New Roman" w:cs="Arial"/>
          <w:bCs/>
          <w:sz w:val="24"/>
          <w:szCs w:val="24"/>
        </w:rPr>
        <w:t xml:space="preserve">Common teasel </w:t>
      </w:r>
      <w:r w:rsidRPr="007D106A">
        <w:rPr>
          <w:rFonts w:ascii="Times New Roman" w:hAnsi="Times New Roman" w:cs="Arial"/>
          <w:bCs/>
          <w:iCs/>
          <w:sz w:val="24"/>
          <w:szCs w:val="24"/>
        </w:rPr>
        <w:t>(</w:t>
      </w:r>
      <w:proofErr w:type="spellStart"/>
      <w:r w:rsidRPr="007D106A">
        <w:rPr>
          <w:rFonts w:ascii="Times New Roman" w:hAnsi="Times New Roman" w:cs="Arial"/>
          <w:bCs/>
          <w:i/>
          <w:iCs/>
          <w:sz w:val="24"/>
          <w:szCs w:val="24"/>
        </w:rPr>
        <w:t>Dipsacus</w:t>
      </w:r>
      <w:proofErr w:type="spellEnd"/>
      <w:r w:rsidRPr="007D106A">
        <w:rPr>
          <w:rFonts w:ascii="Times New Roman" w:hAnsi="Times New Roman" w:cs="Arial"/>
          <w:bCs/>
          <w:i/>
          <w:iCs/>
          <w:sz w:val="24"/>
          <w:szCs w:val="24"/>
        </w:rPr>
        <w:t xml:space="preserve"> </w:t>
      </w:r>
      <w:proofErr w:type="spellStart"/>
      <w:r w:rsidRPr="007D106A">
        <w:rPr>
          <w:rFonts w:ascii="Times New Roman" w:hAnsi="Times New Roman" w:cs="Arial"/>
          <w:bCs/>
          <w:i/>
          <w:iCs/>
          <w:sz w:val="24"/>
          <w:szCs w:val="24"/>
        </w:rPr>
        <w:t>fullonum</w:t>
      </w:r>
      <w:proofErr w:type="spellEnd"/>
      <w:r w:rsidRPr="007D106A">
        <w:rPr>
          <w:rFonts w:ascii="Times New Roman" w:hAnsi="Times New Roman" w:cs="Arial"/>
          <w:bCs/>
          <w:i/>
          <w:iCs/>
          <w:sz w:val="24"/>
          <w:szCs w:val="24"/>
        </w:rPr>
        <w:t xml:space="preserve"> L.</w:t>
      </w:r>
      <w:r w:rsidRPr="007D106A">
        <w:rPr>
          <w:rFonts w:ascii="Times New Roman" w:hAnsi="Times New Roman" w:cs="Arial"/>
          <w:bCs/>
          <w:iCs/>
          <w:sz w:val="24"/>
          <w:szCs w:val="24"/>
        </w:rPr>
        <w:t>)</w:t>
      </w:r>
      <w:r w:rsidRPr="007D106A">
        <w:rPr>
          <w:rFonts w:ascii="Times New Roman" w:hAnsi="Times New Roman" w:cs="Times New Roman"/>
          <w:sz w:val="24"/>
          <w:szCs w:val="24"/>
        </w:rPr>
        <w:t xml:space="preserve">, </w:t>
      </w:r>
      <w:proofErr w:type="spellStart"/>
      <w:r w:rsidRPr="007D106A">
        <w:rPr>
          <w:rFonts w:ascii="Times New Roman" w:hAnsi="Times New Roman" w:cs="Arial"/>
          <w:bCs/>
          <w:sz w:val="24"/>
          <w:szCs w:val="24"/>
        </w:rPr>
        <w:t>Cutleaf</w:t>
      </w:r>
      <w:proofErr w:type="spellEnd"/>
      <w:r w:rsidRPr="007D106A">
        <w:rPr>
          <w:rFonts w:ascii="Times New Roman" w:hAnsi="Times New Roman" w:cs="Arial"/>
          <w:bCs/>
          <w:sz w:val="24"/>
          <w:szCs w:val="24"/>
        </w:rPr>
        <w:t xml:space="preserve"> teasel </w:t>
      </w:r>
      <w:r w:rsidRPr="007D106A">
        <w:rPr>
          <w:rFonts w:ascii="Times New Roman" w:hAnsi="Times New Roman" w:cs="Arial"/>
          <w:bCs/>
          <w:i/>
          <w:iCs/>
          <w:sz w:val="24"/>
          <w:szCs w:val="24"/>
        </w:rPr>
        <w:t>(</w:t>
      </w:r>
      <w:proofErr w:type="spellStart"/>
      <w:r w:rsidRPr="007D106A">
        <w:rPr>
          <w:rFonts w:ascii="Times New Roman" w:hAnsi="Times New Roman" w:cs="Arial"/>
          <w:bCs/>
          <w:i/>
          <w:iCs/>
          <w:sz w:val="24"/>
          <w:szCs w:val="24"/>
        </w:rPr>
        <w:t>Dipsacus</w:t>
      </w:r>
      <w:proofErr w:type="spellEnd"/>
      <w:r w:rsidRPr="007D106A">
        <w:rPr>
          <w:rFonts w:ascii="Times New Roman" w:hAnsi="Times New Roman" w:cs="Arial"/>
          <w:bCs/>
          <w:i/>
          <w:iCs/>
          <w:sz w:val="24"/>
          <w:szCs w:val="24"/>
        </w:rPr>
        <w:t xml:space="preserve"> </w:t>
      </w:r>
      <w:proofErr w:type="spellStart"/>
      <w:r w:rsidRPr="007D106A">
        <w:rPr>
          <w:rFonts w:ascii="Times New Roman" w:hAnsi="Times New Roman" w:cs="Arial"/>
          <w:bCs/>
          <w:i/>
          <w:iCs/>
          <w:sz w:val="24"/>
          <w:szCs w:val="24"/>
        </w:rPr>
        <w:t>laciniatus</w:t>
      </w:r>
      <w:proofErr w:type="spellEnd"/>
      <w:r w:rsidRPr="007D106A">
        <w:rPr>
          <w:rFonts w:ascii="Times New Roman" w:hAnsi="Times New Roman" w:cs="Arial"/>
          <w:bCs/>
          <w:i/>
          <w:iCs/>
          <w:sz w:val="24"/>
          <w:szCs w:val="24"/>
        </w:rPr>
        <w:t xml:space="preserve"> L.)</w:t>
      </w:r>
      <w:r w:rsidRPr="007D106A">
        <w:rPr>
          <w:rFonts w:ascii="Times New Roman" w:hAnsi="Times New Roman" w:cs="Times New Roman"/>
          <w:sz w:val="24"/>
          <w:szCs w:val="24"/>
        </w:rPr>
        <w:t xml:space="preserve">, </w:t>
      </w:r>
      <w:r w:rsidRPr="007D106A">
        <w:rPr>
          <w:rFonts w:ascii="Times New Roman" w:hAnsi="Times New Roman" w:cs="Arial"/>
          <w:bCs/>
          <w:sz w:val="24"/>
          <w:szCs w:val="24"/>
        </w:rPr>
        <w:t xml:space="preserve">Field bindweed </w:t>
      </w:r>
      <w:r w:rsidRPr="007D106A">
        <w:rPr>
          <w:rFonts w:ascii="Times New Roman" w:hAnsi="Times New Roman" w:cs="Arial"/>
          <w:bCs/>
          <w:iCs/>
          <w:sz w:val="24"/>
          <w:szCs w:val="24"/>
        </w:rPr>
        <w:t>(</w:t>
      </w:r>
      <w:r w:rsidRPr="007D106A">
        <w:rPr>
          <w:rFonts w:ascii="Times New Roman" w:hAnsi="Times New Roman" w:cs="Arial"/>
          <w:bCs/>
          <w:i/>
          <w:iCs/>
          <w:sz w:val="24"/>
          <w:szCs w:val="24"/>
        </w:rPr>
        <w:t xml:space="preserve">Convolvulus </w:t>
      </w:r>
      <w:proofErr w:type="spellStart"/>
      <w:r w:rsidRPr="007D106A">
        <w:rPr>
          <w:rFonts w:ascii="Times New Roman" w:hAnsi="Times New Roman" w:cs="Arial"/>
          <w:bCs/>
          <w:i/>
          <w:iCs/>
          <w:sz w:val="24"/>
          <w:szCs w:val="24"/>
        </w:rPr>
        <w:t>arvensis</w:t>
      </w:r>
      <w:proofErr w:type="spellEnd"/>
      <w:r w:rsidRPr="007D106A">
        <w:rPr>
          <w:rFonts w:ascii="Times New Roman" w:hAnsi="Times New Roman" w:cs="Arial"/>
          <w:bCs/>
          <w:i/>
          <w:iCs/>
          <w:sz w:val="24"/>
          <w:szCs w:val="24"/>
        </w:rPr>
        <w:t xml:space="preserve"> L.</w:t>
      </w:r>
      <w:r w:rsidRPr="007D106A">
        <w:rPr>
          <w:rFonts w:ascii="Times New Roman" w:hAnsi="Times New Roman" w:cs="Arial"/>
          <w:bCs/>
          <w:iCs/>
          <w:sz w:val="24"/>
          <w:szCs w:val="24"/>
        </w:rPr>
        <w:t>)</w:t>
      </w:r>
      <w:r w:rsidRPr="007D106A">
        <w:rPr>
          <w:rFonts w:ascii="Times New Roman" w:hAnsi="Times New Roman" w:cs="Times New Roman"/>
          <w:sz w:val="24"/>
          <w:szCs w:val="24"/>
        </w:rPr>
        <w:t xml:space="preserve">, </w:t>
      </w:r>
      <w:r w:rsidRPr="007D106A">
        <w:rPr>
          <w:rFonts w:ascii="Times New Roman" w:hAnsi="Times New Roman" w:cs="Arial"/>
          <w:bCs/>
          <w:sz w:val="24"/>
          <w:szCs w:val="24"/>
        </w:rPr>
        <w:t xml:space="preserve">Kudzu </w:t>
      </w:r>
      <w:r w:rsidRPr="007D106A">
        <w:rPr>
          <w:rFonts w:ascii="Times New Roman" w:hAnsi="Times New Roman" w:cs="Arial"/>
          <w:bCs/>
          <w:iCs/>
          <w:sz w:val="24"/>
          <w:szCs w:val="24"/>
        </w:rPr>
        <w:t>(</w:t>
      </w:r>
      <w:proofErr w:type="spellStart"/>
      <w:r w:rsidRPr="007D106A">
        <w:rPr>
          <w:rFonts w:ascii="Times New Roman" w:hAnsi="Times New Roman" w:cs="Arial"/>
          <w:bCs/>
          <w:i/>
          <w:iCs/>
          <w:sz w:val="24"/>
          <w:szCs w:val="24"/>
        </w:rPr>
        <w:t>Pueraria</w:t>
      </w:r>
      <w:proofErr w:type="spellEnd"/>
      <w:r w:rsidRPr="007D106A">
        <w:rPr>
          <w:rFonts w:ascii="Times New Roman" w:hAnsi="Times New Roman" w:cs="Arial"/>
          <w:bCs/>
          <w:i/>
          <w:iCs/>
          <w:sz w:val="24"/>
          <w:szCs w:val="24"/>
        </w:rPr>
        <w:t xml:space="preserve"> </w:t>
      </w:r>
      <w:proofErr w:type="spellStart"/>
      <w:r w:rsidRPr="007D106A">
        <w:rPr>
          <w:rFonts w:ascii="Times New Roman" w:hAnsi="Times New Roman" w:cs="Arial"/>
          <w:bCs/>
          <w:i/>
          <w:iCs/>
          <w:sz w:val="24"/>
          <w:szCs w:val="24"/>
        </w:rPr>
        <w:t>montana</w:t>
      </w:r>
      <w:proofErr w:type="spellEnd"/>
      <w:r w:rsidRPr="007D106A">
        <w:rPr>
          <w:rFonts w:ascii="Times New Roman" w:hAnsi="Times New Roman" w:cs="Arial"/>
          <w:bCs/>
          <w:i/>
          <w:iCs/>
          <w:sz w:val="24"/>
          <w:szCs w:val="24"/>
        </w:rPr>
        <w:t xml:space="preserve"> [Lour.] </w:t>
      </w:r>
      <w:proofErr w:type="spellStart"/>
      <w:r w:rsidRPr="007D106A">
        <w:rPr>
          <w:rFonts w:ascii="Times New Roman" w:hAnsi="Times New Roman" w:cs="Arial"/>
          <w:bCs/>
          <w:i/>
          <w:iCs/>
          <w:sz w:val="24"/>
          <w:szCs w:val="24"/>
        </w:rPr>
        <w:t>Merr</w:t>
      </w:r>
      <w:proofErr w:type="spellEnd"/>
      <w:r w:rsidRPr="007D106A">
        <w:rPr>
          <w:rFonts w:ascii="Times New Roman" w:hAnsi="Times New Roman" w:cs="Arial"/>
          <w:bCs/>
          <w:i/>
          <w:iCs/>
          <w:sz w:val="24"/>
          <w:szCs w:val="24"/>
        </w:rPr>
        <w:t>.</w:t>
      </w:r>
      <w:r w:rsidRPr="007D106A">
        <w:rPr>
          <w:rFonts w:ascii="Times New Roman" w:hAnsi="Times New Roman" w:cs="Arial"/>
          <w:bCs/>
          <w:iCs/>
          <w:sz w:val="24"/>
          <w:szCs w:val="24"/>
        </w:rPr>
        <w:t>)</w:t>
      </w:r>
      <w:r w:rsidRPr="007D106A">
        <w:rPr>
          <w:rFonts w:ascii="Times New Roman" w:hAnsi="Times New Roman" w:cs="Times New Roman"/>
          <w:sz w:val="24"/>
          <w:szCs w:val="24"/>
        </w:rPr>
        <w:t xml:space="preserve">, </w:t>
      </w:r>
      <w:r w:rsidRPr="007D106A">
        <w:rPr>
          <w:rFonts w:ascii="Times New Roman" w:hAnsi="Times New Roman" w:cs="Arial"/>
          <w:bCs/>
          <w:sz w:val="24"/>
          <w:szCs w:val="24"/>
        </w:rPr>
        <w:t xml:space="preserve">Johnson grass </w:t>
      </w:r>
      <w:r w:rsidRPr="007D106A">
        <w:rPr>
          <w:rFonts w:ascii="Times New Roman" w:hAnsi="Times New Roman" w:cs="Arial"/>
          <w:bCs/>
          <w:iCs/>
          <w:sz w:val="24"/>
          <w:szCs w:val="24"/>
        </w:rPr>
        <w:t>(</w:t>
      </w:r>
      <w:r w:rsidRPr="007D106A">
        <w:rPr>
          <w:rFonts w:ascii="Times New Roman" w:hAnsi="Times New Roman" w:cs="Arial"/>
          <w:bCs/>
          <w:i/>
          <w:iCs/>
          <w:sz w:val="24"/>
          <w:szCs w:val="24"/>
        </w:rPr>
        <w:t xml:space="preserve">Sorghum </w:t>
      </w:r>
      <w:proofErr w:type="spellStart"/>
      <w:r w:rsidRPr="007D106A">
        <w:rPr>
          <w:rFonts w:ascii="Times New Roman" w:hAnsi="Times New Roman" w:cs="Arial"/>
          <w:bCs/>
          <w:i/>
          <w:iCs/>
          <w:sz w:val="24"/>
          <w:szCs w:val="24"/>
        </w:rPr>
        <w:t>halepense</w:t>
      </w:r>
      <w:proofErr w:type="spellEnd"/>
      <w:r w:rsidRPr="007D106A">
        <w:rPr>
          <w:rFonts w:ascii="Times New Roman" w:hAnsi="Times New Roman" w:cs="Arial"/>
          <w:bCs/>
          <w:i/>
          <w:iCs/>
          <w:sz w:val="24"/>
          <w:szCs w:val="24"/>
        </w:rPr>
        <w:t xml:space="preserve"> L.</w:t>
      </w:r>
      <w:r w:rsidRPr="007D106A">
        <w:rPr>
          <w:rFonts w:ascii="Times New Roman" w:hAnsi="Times New Roman" w:cs="Arial"/>
          <w:bCs/>
          <w:iCs/>
          <w:sz w:val="24"/>
          <w:szCs w:val="24"/>
        </w:rPr>
        <w:t>)</w:t>
      </w:r>
      <w:r w:rsidRPr="007D106A">
        <w:rPr>
          <w:rFonts w:ascii="Times New Roman" w:hAnsi="Times New Roman" w:cs="Times New Roman"/>
          <w:sz w:val="24"/>
          <w:szCs w:val="24"/>
        </w:rPr>
        <w:t xml:space="preserve">, </w:t>
      </w:r>
      <w:r w:rsidRPr="007D106A">
        <w:rPr>
          <w:rFonts w:ascii="Times New Roman" w:hAnsi="Times New Roman" w:cs="Arial"/>
          <w:bCs/>
          <w:sz w:val="24"/>
          <w:szCs w:val="24"/>
        </w:rPr>
        <w:t xml:space="preserve">Marijuana </w:t>
      </w:r>
      <w:r w:rsidRPr="007D106A">
        <w:rPr>
          <w:rFonts w:ascii="Times New Roman" w:hAnsi="Times New Roman" w:cs="Arial"/>
          <w:bCs/>
          <w:iCs/>
          <w:sz w:val="24"/>
          <w:szCs w:val="24"/>
        </w:rPr>
        <w:t>(</w:t>
      </w:r>
      <w:r w:rsidRPr="007D106A">
        <w:rPr>
          <w:rFonts w:ascii="Times New Roman" w:hAnsi="Times New Roman" w:cs="Arial"/>
          <w:bCs/>
          <w:i/>
          <w:iCs/>
          <w:sz w:val="24"/>
          <w:szCs w:val="24"/>
        </w:rPr>
        <w:t>Cannabis sativa L.)</w:t>
      </w:r>
      <w:r w:rsidRPr="007D106A">
        <w:rPr>
          <w:rFonts w:ascii="Times New Roman" w:hAnsi="Times New Roman" w:cs="Times New Roman"/>
          <w:sz w:val="24"/>
          <w:szCs w:val="24"/>
        </w:rPr>
        <w:t xml:space="preserve">, </w:t>
      </w:r>
      <w:proofErr w:type="spellStart"/>
      <w:r w:rsidRPr="007D106A">
        <w:rPr>
          <w:rFonts w:ascii="Times New Roman" w:hAnsi="Times New Roman" w:cs="Arial"/>
          <w:bCs/>
          <w:sz w:val="24"/>
          <w:szCs w:val="24"/>
        </w:rPr>
        <w:t>Multiflora</w:t>
      </w:r>
      <w:proofErr w:type="spellEnd"/>
      <w:r w:rsidRPr="007D106A">
        <w:rPr>
          <w:rFonts w:ascii="Times New Roman" w:hAnsi="Times New Roman" w:cs="Arial"/>
          <w:bCs/>
          <w:sz w:val="24"/>
          <w:szCs w:val="24"/>
        </w:rPr>
        <w:t xml:space="preserve"> rose </w:t>
      </w:r>
      <w:r w:rsidRPr="007D106A">
        <w:rPr>
          <w:rFonts w:ascii="Times New Roman" w:hAnsi="Times New Roman" w:cs="Arial"/>
          <w:bCs/>
          <w:iCs/>
          <w:sz w:val="24"/>
          <w:szCs w:val="24"/>
        </w:rPr>
        <w:t>(</w:t>
      </w:r>
      <w:r w:rsidRPr="007D106A">
        <w:rPr>
          <w:rFonts w:ascii="Times New Roman" w:hAnsi="Times New Roman" w:cs="Arial"/>
          <w:bCs/>
          <w:i/>
          <w:iCs/>
          <w:sz w:val="24"/>
          <w:szCs w:val="24"/>
        </w:rPr>
        <w:t xml:space="preserve">Rosa </w:t>
      </w:r>
      <w:proofErr w:type="spellStart"/>
      <w:r w:rsidRPr="007D106A">
        <w:rPr>
          <w:rFonts w:ascii="Times New Roman" w:hAnsi="Times New Roman" w:cs="Arial"/>
          <w:bCs/>
          <w:i/>
          <w:iCs/>
          <w:sz w:val="24"/>
          <w:szCs w:val="24"/>
        </w:rPr>
        <w:t>multiflora</w:t>
      </w:r>
      <w:proofErr w:type="spellEnd"/>
      <w:r w:rsidRPr="007D106A">
        <w:rPr>
          <w:rFonts w:ascii="Times New Roman" w:hAnsi="Times New Roman" w:cs="Arial"/>
          <w:bCs/>
          <w:i/>
          <w:iCs/>
          <w:sz w:val="24"/>
          <w:szCs w:val="24"/>
        </w:rPr>
        <w:t xml:space="preserve"> </w:t>
      </w:r>
      <w:proofErr w:type="spellStart"/>
      <w:r w:rsidRPr="007D106A">
        <w:rPr>
          <w:rFonts w:ascii="Times New Roman" w:hAnsi="Times New Roman" w:cs="Arial"/>
          <w:bCs/>
          <w:i/>
          <w:iCs/>
          <w:sz w:val="24"/>
          <w:szCs w:val="24"/>
        </w:rPr>
        <w:t>Thunb</w:t>
      </w:r>
      <w:proofErr w:type="spellEnd"/>
      <w:r w:rsidRPr="007D106A">
        <w:rPr>
          <w:rFonts w:ascii="Times New Roman" w:hAnsi="Times New Roman" w:cs="Arial"/>
          <w:bCs/>
          <w:i/>
          <w:iCs/>
          <w:sz w:val="24"/>
          <w:szCs w:val="24"/>
        </w:rPr>
        <w:t xml:space="preserve">. ex </w:t>
      </w:r>
      <w:proofErr w:type="spellStart"/>
      <w:r w:rsidRPr="007D106A">
        <w:rPr>
          <w:rFonts w:ascii="Times New Roman" w:hAnsi="Times New Roman" w:cs="Arial"/>
          <w:bCs/>
          <w:i/>
          <w:iCs/>
          <w:sz w:val="24"/>
          <w:szCs w:val="24"/>
        </w:rPr>
        <w:t>Murr</w:t>
      </w:r>
      <w:proofErr w:type="spellEnd"/>
      <w:r w:rsidRPr="007D106A">
        <w:rPr>
          <w:rFonts w:ascii="Times New Roman" w:hAnsi="Times New Roman" w:cs="Arial"/>
          <w:bCs/>
          <w:i/>
          <w:iCs/>
          <w:sz w:val="24"/>
          <w:szCs w:val="24"/>
        </w:rPr>
        <w:t>.</w:t>
      </w:r>
      <w:r w:rsidRPr="007D106A">
        <w:rPr>
          <w:rFonts w:ascii="Times New Roman" w:hAnsi="Times New Roman" w:cs="Arial"/>
          <w:bCs/>
          <w:iCs/>
          <w:sz w:val="24"/>
          <w:szCs w:val="24"/>
        </w:rPr>
        <w:t>)</w:t>
      </w:r>
      <w:r w:rsidRPr="007D106A">
        <w:rPr>
          <w:rFonts w:ascii="Times New Roman" w:hAnsi="Times New Roman" w:cs="Times New Roman"/>
          <w:sz w:val="24"/>
          <w:szCs w:val="24"/>
        </w:rPr>
        <w:t xml:space="preserve">, </w:t>
      </w:r>
      <w:r w:rsidRPr="007D106A">
        <w:rPr>
          <w:rFonts w:ascii="Times New Roman" w:hAnsi="Times New Roman" w:cs="Arial"/>
          <w:bCs/>
          <w:sz w:val="24"/>
          <w:szCs w:val="24"/>
        </w:rPr>
        <w:t xml:space="preserve">Purple loosestrife </w:t>
      </w:r>
      <w:r w:rsidRPr="007D106A">
        <w:rPr>
          <w:rFonts w:ascii="Times New Roman" w:hAnsi="Times New Roman" w:cs="Arial"/>
          <w:bCs/>
          <w:iCs/>
          <w:sz w:val="24"/>
          <w:szCs w:val="24"/>
        </w:rPr>
        <w:t>(</w:t>
      </w:r>
      <w:proofErr w:type="spellStart"/>
      <w:r w:rsidRPr="007D106A">
        <w:rPr>
          <w:rFonts w:ascii="Times New Roman" w:hAnsi="Times New Roman" w:cs="Arial"/>
          <w:bCs/>
          <w:i/>
          <w:iCs/>
          <w:sz w:val="24"/>
          <w:szCs w:val="24"/>
        </w:rPr>
        <w:t>Lythrum</w:t>
      </w:r>
      <w:proofErr w:type="spellEnd"/>
      <w:r w:rsidRPr="007D106A">
        <w:rPr>
          <w:rFonts w:ascii="Times New Roman" w:hAnsi="Times New Roman" w:cs="Arial"/>
          <w:bCs/>
          <w:i/>
          <w:iCs/>
          <w:sz w:val="24"/>
          <w:szCs w:val="24"/>
        </w:rPr>
        <w:t xml:space="preserve"> </w:t>
      </w:r>
      <w:proofErr w:type="spellStart"/>
      <w:r w:rsidRPr="007D106A">
        <w:rPr>
          <w:rFonts w:ascii="Times New Roman" w:hAnsi="Times New Roman" w:cs="Arial"/>
          <w:bCs/>
          <w:i/>
          <w:iCs/>
          <w:sz w:val="24"/>
          <w:szCs w:val="24"/>
        </w:rPr>
        <w:t>salicaria</w:t>
      </w:r>
      <w:proofErr w:type="spellEnd"/>
      <w:r w:rsidRPr="007D106A">
        <w:rPr>
          <w:rFonts w:ascii="Times New Roman" w:hAnsi="Times New Roman" w:cs="Arial"/>
          <w:bCs/>
          <w:i/>
          <w:iCs/>
          <w:sz w:val="24"/>
          <w:szCs w:val="24"/>
        </w:rPr>
        <w:t xml:space="preserve"> L. </w:t>
      </w:r>
      <w:r w:rsidRPr="007D106A">
        <w:rPr>
          <w:rFonts w:ascii="Times New Roman" w:hAnsi="Times New Roman" w:cs="Arial"/>
          <w:bCs/>
          <w:iCs/>
          <w:sz w:val="24"/>
          <w:szCs w:val="24"/>
        </w:rPr>
        <w:t>and any hybrids thereof)</w:t>
      </w:r>
      <w:r w:rsidRPr="007D106A">
        <w:rPr>
          <w:rFonts w:ascii="Times New Roman" w:hAnsi="Times New Roman" w:cs="Times New Roman"/>
          <w:sz w:val="24"/>
          <w:szCs w:val="24"/>
        </w:rPr>
        <w:t xml:space="preserve">, and </w:t>
      </w:r>
      <w:r w:rsidRPr="007D106A">
        <w:rPr>
          <w:rFonts w:ascii="Times New Roman" w:hAnsi="Times New Roman" w:cs="Arial"/>
          <w:bCs/>
          <w:sz w:val="24"/>
          <w:szCs w:val="24"/>
        </w:rPr>
        <w:t>Spotted knapweed</w:t>
      </w:r>
      <w:r w:rsidRPr="007D106A">
        <w:rPr>
          <w:rFonts w:ascii="Times New Roman" w:hAnsi="Times New Roman" w:cs="Arial"/>
          <w:bCs/>
          <w:sz w:val="24"/>
          <w:szCs w:val="24"/>
          <w:u w:val="single" w:color="005400"/>
        </w:rPr>
        <w:t xml:space="preserve"> </w:t>
      </w:r>
      <w:r w:rsidRPr="007D106A">
        <w:rPr>
          <w:rFonts w:ascii="Times New Roman" w:hAnsi="Times New Roman" w:cs="Arial"/>
          <w:bCs/>
          <w:iCs/>
          <w:sz w:val="24"/>
          <w:szCs w:val="24"/>
          <w:u w:color="005400"/>
        </w:rPr>
        <w:t>(</w:t>
      </w:r>
      <w:proofErr w:type="spellStart"/>
      <w:r w:rsidRPr="007D106A">
        <w:rPr>
          <w:rFonts w:ascii="Times New Roman" w:hAnsi="Times New Roman" w:cs="Arial"/>
          <w:bCs/>
          <w:i/>
          <w:iCs/>
          <w:sz w:val="24"/>
          <w:szCs w:val="24"/>
          <w:u w:color="005400"/>
        </w:rPr>
        <w:t>Centaurea</w:t>
      </w:r>
      <w:proofErr w:type="spellEnd"/>
      <w:r w:rsidRPr="007D106A">
        <w:rPr>
          <w:rFonts w:ascii="Times New Roman" w:hAnsi="Times New Roman" w:cs="Arial"/>
          <w:bCs/>
          <w:i/>
          <w:iCs/>
          <w:sz w:val="24"/>
          <w:szCs w:val="24"/>
          <w:u w:color="005400"/>
        </w:rPr>
        <w:t xml:space="preserve"> </w:t>
      </w:r>
      <w:proofErr w:type="spellStart"/>
      <w:r w:rsidRPr="007D106A">
        <w:rPr>
          <w:rFonts w:ascii="Times New Roman" w:hAnsi="Times New Roman" w:cs="Arial"/>
          <w:bCs/>
          <w:i/>
          <w:iCs/>
          <w:sz w:val="24"/>
          <w:szCs w:val="24"/>
          <w:u w:color="005400"/>
        </w:rPr>
        <w:t>stoebe</w:t>
      </w:r>
      <w:proofErr w:type="spellEnd"/>
      <w:r w:rsidRPr="007D106A">
        <w:rPr>
          <w:rFonts w:ascii="Times New Roman" w:hAnsi="Times New Roman" w:cs="Arial"/>
          <w:bCs/>
          <w:i/>
          <w:iCs/>
          <w:sz w:val="24"/>
          <w:szCs w:val="24"/>
          <w:u w:color="005400"/>
        </w:rPr>
        <w:t xml:space="preserve"> L., </w:t>
      </w:r>
      <w:r w:rsidRPr="007D106A">
        <w:rPr>
          <w:rFonts w:ascii="Times New Roman" w:hAnsi="Times New Roman" w:cs="Arial"/>
          <w:bCs/>
          <w:iCs/>
          <w:sz w:val="24"/>
          <w:szCs w:val="24"/>
          <w:u w:color="005400"/>
        </w:rPr>
        <w:t>including all subspecies).</w:t>
      </w:r>
    </w:p>
    <w:p w:rsidR="006219F7" w:rsidRPr="007D106A" w:rsidRDefault="006219F7" w:rsidP="00473A98">
      <w:pPr>
        <w:spacing w:before="100" w:beforeAutospacing="1" w:after="100" w:afterAutospacing="1" w:line="240" w:lineRule="auto"/>
        <w:rPr>
          <w:rFonts w:ascii="Times New Roman" w:hAnsi="Times New Roman" w:cs="Arial"/>
          <w:bCs/>
          <w:iCs/>
          <w:sz w:val="24"/>
          <w:szCs w:val="24"/>
          <w:u w:color="005400"/>
        </w:rPr>
      </w:pPr>
      <w:r w:rsidRPr="007D106A">
        <w:rPr>
          <w:rFonts w:ascii="Times New Roman" w:hAnsi="Times New Roman" w:cs="Arial"/>
          <w:bCs/>
          <w:iCs/>
          <w:sz w:val="24"/>
          <w:szCs w:val="24"/>
          <w:u w:color="005400"/>
        </w:rPr>
        <w:t xml:space="preserve">Weeds shall not include cultivated flowers, gardens, and native plantings used for aesthetic enhancement, to improve the natural environment of Missouri, and/or to offset and control any soil loss problems either occurring or </w:t>
      </w:r>
      <w:proofErr w:type="gramStart"/>
      <w:r w:rsidRPr="007D106A">
        <w:rPr>
          <w:rFonts w:ascii="Times New Roman" w:hAnsi="Times New Roman" w:cs="Arial"/>
          <w:bCs/>
          <w:iCs/>
          <w:sz w:val="24"/>
          <w:szCs w:val="24"/>
          <w:u w:color="005400"/>
        </w:rPr>
        <w:t>predicted</w:t>
      </w:r>
      <w:proofErr w:type="gramEnd"/>
      <w:r w:rsidRPr="007D106A">
        <w:rPr>
          <w:rFonts w:ascii="Times New Roman" w:hAnsi="Times New Roman" w:cs="Arial"/>
          <w:bCs/>
          <w:iCs/>
          <w:sz w:val="24"/>
          <w:szCs w:val="24"/>
          <w:u w:color="005400"/>
        </w:rPr>
        <w:t xml:space="preserve"> including bank stabilization on a creek system.</w:t>
      </w:r>
    </w:p>
    <w:p w:rsidR="00965417" w:rsidRPr="007D106A" w:rsidRDefault="00965417" w:rsidP="00473A98">
      <w:pPr>
        <w:spacing w:before="100" w:beforeAutospacing="1" w:after="100" w:afterAutospacing="1" w:line="240" w:lineRule="auto"/>
        <w:rPr>
          <w:rFonts w:ascii="Times New Roman" w:hAnsi="Times New Roman" w:cs="Arial"/>
          <w:bCs/>
          <w:iCs/>
          <w:sz w:val="24"/>
          <w:szCs w:val="24"/>
          <w:u w:color="005400"/>
        </w:rPr>
      </w:pPr>
      <w:r w:rsidRPr="007D106A">
        <w:rPr>
          <w:rFonts w:ascii="Times New Roman" w:hAnsi="Times New Roman" w:cs="Arial"/>
          <w:bCs/>
          <w:iCs/>
          <w:sz w:val="24"/>
          <w:szCs w:val="24"/>
          <w:u w:color="005400"/>
        </w:rPr>
        <w:t xml:space="preserve">Turf grass </w:t>
      </w:r>
      <w:proofErr w:type="gramStart"/>
      <w:r w:rsidRPr="007D106A">
        <w:rPr>
          <w:rFonts w:ascii="Times New Roman" w:hAnsi="Times New Roman" w:cs="Arial"/>
          <w:bCs/>
          <w:iCs/>
          <w:sz w:val="24"/>
          <w:szCs w:val="24"/>
          <w:u w:color="005400"/>
        </w:rPr>
        <w:t>is defined</w:t>
      </w:r>
      <w:proofErr w:type="gramEnd"/>
      <w:r w:rsidRPr="007D106A">
        <w:rPr>
          <w:rFonts w:ascii="Times New Roman" w:hAnsi="Times New Roman" w:cs="Arial"/>
          <w:bCs/>
          <w:iCs/>
          <w:sz w:val="24"/>
          <w:szCs w:val="24"/>
          <w:u w:color="005400"/>
        </w:rPr>
        <w:t xml:space="preserve"> as grass commonly used in regularly cut lawns or play areas, such as, but not limited to bluegrass, fescue, and ryegrass blends.</w:t>
      </w:r>
    </w:p>
    <w:p w:rsidR="00856B67" w:rsidRPr="007D106A" w:rsidRDefault="00965417" w:rsidP="00856B67">
      <w:pPr>
        <w:spacing w:before="100" w:beforeAutospacing="1" w:after="100" w:afterAutospacing="1" w:line="240" w:lineRule="auto"/>
        <w:rPr>
          <w:rFonts w:ascii="Times New Roman" w:eastAsia="Times New Roman" w:hAnsi="Times New Roman" w:cs="Times New Roman"/>
          <w:sz w:val="24"/>
          <w:szCs w:val="24"/>
        </w:rPr>
      </w:pPr>
      <w:r w:rsidRPr="007D106A">
        <w:rPr>
          <w:rFonts w:ascii="Times New Roman" w:hAnsi="Times New Roman" w:cs="Arial"/>
          <w:bCs/>
          <w:iCs/>
          <w:sz w:val="24"/>
          <w:szCs w:val="24"/>
          <w:u w:color="005400"/>
        </w:rPr>
        <w:t xml:space="preserve">No vegetation </w:t>
      </w:r>
      <w:proofErr w:type="gramStart"/>
      <w:r w:rsidRPr="007D106A">
        <w:rPr>
          <w:rFonts w:ascii="Times New Roman" w:hAnsi="Times New Roman" w:cs="Arial"/>
          <w:bCs/>
          <w:iCs/>
          <w:sz w:val="24"/>
          <w:szCs w:val="24"/>
          <w:u w:color="005400"/>
        </w:rPr>
        <w:t>is permitted</w:t>
      </w:r>
      <w:proofErr w:type="gramEnd"/>
      <w:r w:rsidRPr="007D106A">
        <w:rPr>
          <w:rFonts w:ascii="Times New Roman" w:hAnsi="Times New Roman" w:cs="Arial"/>
          <w:bCs/>
          <w:iCs/>
          <w:sz w:val="24"/>
          <w:szCs w:val="24"/>
          <w:u w:color="005400"/>
        </w:rPr>
        <w:t xml:space="preserve"> </w:t>
      </w:r>
      <w:r w:rsidR="00FC6B18" w:rsidRPr="007D106A">
        <w:rPr>
          <w:rFonts w:ascii="Times New Roman" w:hAnsi="Times New Roman" w:cs="Arial"/>
          <w:bCs/>
          <w:iCs/>
          <w:sz w:val="24"/>
          <w:szCs w:val="24"/>
          <w:u w:color="005400"/>
        </w:rPr>
        <w:t>that creates a clear and present hazard to public health or safety, or threatens agricultural economy.  Vegetation should not obstruct sight distance for pedestrian, bicycle, or vehicular traffic.</w:t>
      </w:r>
      <w:r w:rsidR="006219F7" w:rsidRPr="007D106A">
        <w:rPr>
          <w:rFonts w:ascii="Times New Roman" w:hAnsi="Times New Roman" w:cs="Arial"/>
          <w:bCs/>
          <w:iCs/>
          <w:sz w:val="24"/>
          <w:szCs w:val="24"/>
          <w:u w:color="005400"/>
        </w:rPr>
        <w:t xml:space="preserve">  Native plants are exempt from height restrictions in all parks or private property, if they do not obstruct sight distance.</w:t>
      </w:r>
      <w:r w:rsidR="00FC6B18" w:rsidRPr="007D106A">
        <w:rPr>
          <w:rFonts w:ascii="Times New Roman" w:hAnsi="Times New Roman" w:cs="Arial"/>
          <w:bCs/>
          <w:iCs/>
          <w:sz w:val="24"/>
          <w:szCs w:val="24"/>
          <w:u w:color="005400"/>
        </w:rPr>
        <w:t xml:space="preserve"> </w:t>
      </w:r>
      <w:r w:rsidR="00473A98" w:rsidRPr="007D106A">
        <w:rPr>
          <w:rFonts w:ascii="Times New Roman" w:eastAsia="Times New Roman" w:hAnsi="Times New Roman" w:cs="Times New Roman"/>
          <w:sz w:val="24"/>
          <w:szCs w:val="24"/>
        </w:rPr>
        <w:t xml:space="preserve"> (</w:t>
      </w:r>
      <w:r w:rsidR="00856B67" w:rsidRPr="007D106A">
        <w:rPr>
          <w:rFonts w:ascii="Times New Roman" w:eastAsia="Times New Roman" w:hAnsi="Times New Roman" w:cs="Times New Roman"/>
          <w:sz w:val="24"/>
          <w:szCs w:val="24"/>
        </w:rPr>
        <w:t xml:space="preserve">Prior </w:t>
      </w:r>
      <w:r w:rsidR="00473A98" w:rsidRPr="007D106A">
        <w:rPr>
          <w:rFonts w:ascii="Times New Roman" w:eastAsia="Times New Roman" w:hAnsi="Times New Roman" w:cs="Times New Roman"/>
          <w:sz w:val="24"/>
          <w:szCs w:val="24"/>
        </w:rPr>
        <w:t>Ord. 6621 § 1, 2006</w:t>
      </w:r>
      <w:r w:rsidR="00576203" w:rsidRPr="007D106A">
        <w:rPr>
          <w:rFonts w:ascii="Times New Roman" w:eastAsia="Times New Roman" w:hAnsi="Times New Roman" w:cs="Times New Roman"/>
          <w:sz w:val="24"/>
          <w:szCs w:val="24"/>
        </w:rPr>
        <w:t xml:space="preserve"> or the new amending ordinance</w:t>
      </w:r>
      <w:r w:rsidR="00473A98" w:rsidRPr="007D106A">
        <w:rPr>
          <w:rFonts w:ascii="Times New Roman" w:eastAsia="Times New Roman" w:hAnsi="Times New Roman" w:cs="Times New Roman"/>
          <w:sz w:val="24"/>
          <w:szCs w:val="24"/>
        </w:rPr>
        <w:t xml:space="preserve">) </w:t>
      </w:r>
    </w:p>
    <w:p w:rsidR="00DE7B00" w:rsidRPr="007D106A" w:rsidRDefault="00473A98" w:rsidP="00856B67">
      <w:pPr>
        <w:spacing w:before="100" w:beforeAutospacing="1" w:after="100" w:afterAutospacing="1" w:line="240" w:lineRule="auto"/>
        <w:rPr>
          <w:rFonts w:ascii="Times New Roman" w:eastAsia="Times New Roman" w:hAnsi="Times New Roman" w:cs="Times New Roman"/>
          <w:b/>
          <w:bCs/>
          <w:sz w:val="24"/>
          <w:szCs w:val="24"/>
        </w:rPr>
      </w:pPr>
      <w:proofErr w:type="gramStart"/>
      <w:r w:rsidRPr="007D106A">
        <w:rPr>
          <w:rFonts w:ascii="Times New Roman" w:eastAsia="Times New Roman" w:hAnsi="Times New Roman" w:cs="Times New Roman"/>
          <w:b/>
          <w:bCs/>
          <w:sz w:val="24"/>
          <w:szCs w:val="24"/>
        </w:rPr>
        <w:t>8.40.0</w:t>
      </w:r>
      <w:r w:rsidR="000072F7" w:rsidRPr="007D106A">
        <w:rPr>
          <w:rFonts w:ascii="Times New Roman" w:eastAsia="Times New Roman" w:hAnsi="Times New Roman" w:cs="Times New Roman"/>
          <w:b/>
          <w:bCs/>
          <w:sz w:val="24"/>
          <w:szCs w:val="24"/>
        </w:rPr>
        <w:t>2</w:t>
      </w:r>
      <w:r w:rsidRPr="007D106A">
        <w:rPr>
          <w:rFonts w:ascii="Times New Roman" w:eastAsia="Times New Roman" w:hAnsi="Times New Roman" w:cs="Times New Roman"/>
          <w:b/>
          <w:bCs/>
          <w:sz w:val="24"/>
          <w:szCs w:val="24"/>
        </w:rPr>
        <w:t xml:space="preserve">0 – </w:t>
      </w:r>
      <w:r w:rsidR="00DE7B00" w:rsidRPr="007D106A">
        <w:rPr>
          <w:rFonts w:ascii="Times New Roman" w:eastAsia="Times New Roman" w:hAnsi="Times New Roman" w:cs="Times New Roman"/>
          <w:b/>
          <w:bCs/>
          <w:sz w:val="24"/>
          <w:szCs w:val="24"/>
        </w:rPr>
        <w:t>Destruction of weeds -- Duty of property owner, occupant, etc.</w:t>
      </w:r>
      <w:proofErr w:type="gramEnd"/>
      <w:r w:rsidR="00DE7B00" w:rsidRPr="007D106A">
        <w:rPr>
          <w:rFonts w:ascii="Times New Roman" w:eastAsia="Times New Roman" w:hAnsi="Times New Roman" w:cs="Times New Roman"/>
          <w:b/>
          <w:bCs/>
          <w:sz w:val="24"/>
          <w:szCs w:val="24"/>
        </w:rPr>
        <w:t xml:space="preserve"> </w:t>
      </w:r>
    </w:p>
    <w:p w:rsidR="00DE7B00" w:rsidRPr="007D106A" w:rsidRDefault="00DE7B00" w:rsidP="00DE7B00">
      <w:pPr>
        <w:spacing w:before="100" w:beforeAutospacing="1" w:after="100" w:afterAutospacing="1" w:line="240" w:lineRule="auto"/>
        <w:rPr>
          <w:rFonts w:ascii="Times New Roman" w:eastAsia="Times New Roman" w:hAnsi="Times New Roman" w:cs="Times New Roman"/>
          <w:sz w:val="24"/>
          <w:szCs w:val="24"/>
        </w:rPr>
      </w:pPr>
      <w:r w:rsidRPr="007D106A">
        <w:rPr>
          <w:rFonts w:ascii="Times New Roman" w:eastAsia="Times New Roman" w:hAnsi="Times New Roman" w:cs="Times New Roman"/>
          <w:sz w:val="24"/>
          <w:szCs w:val="24"/>
        </w:rPr>
        <w:t>Every owner, lessee or occupant or the representative thereof shall cause the lot, land</w:t>
      </w:r>
      <w:r w:rsidR="00ED0A6B" w:rsidRPr="007D106A">
        <w:rPr>
          <w:rFonts w:ascii="Times New Roman" w:eastAsia="Times New Roman" w:hAnsi="Times New Roman" w:cs="Times New Roman"/>
          <w:sz w:val="24"/>
          <w:szCs w:val="24"/>
        </w:rPr>
        <w:t>,</w:t>
      </w:r>
      <w:r w:rsidRPr="007D106A">
        <w:rPr>
          <w:rFonts w:ascii="Times New Roman" w:eastAsia="Times New Roman" w:hAnsi="Times New Roman" w:cs="Times New Roman"/>
          <w:sz w:val="24"/>
          <w:szCs w:val="24"/>
        </w:rPr>
        <w:t xml:space="preserve"> or premises to </w:t>
      </w:r>
      <w:proofErr w:type="gramStart"/>
      <w:r w:rsidRPr="007D106A">
        <w:rPr>
          <w:rFonts w:ascii="Times New Roman" w:eastAsia="Times New Roman" w:hAnsi="Times New Roman" w:cs="Times New Roman"/>
          <w:sz w:val="24"/>
          <w:szCs w:val="24"/>
        </w:rPr>
        <w:t>be kept</w:t>
      </w:r>
      <w:proofErr w:type="gramEnd"/>
      <w:r w:rsidRPr="007D106A">
        <w:rPr>
          <w:rFonts w:ascii="Times New Roman" w:eastAsia="Times New Roman" w:hAnsi="Times New Roman" w:cs="Times New Roman"/>
          <w:sz w:val="24"/>
          <w:szCs w:val="24"/>
        </w:rPr>
        <w:t xml:space="preserve"> free from such noxious weeds and</w:t>
      </w:r>
      <w:r w:rsidR="00FC6B18" w:rsidRPr="007D106A">
        <w:rPr>
          <w:rFonts w:ascii="Times New Roman" w:eastAsia="Times New Roman" w:hAnsi="Times New Roman" w:cs="Times New Roman"/>
          <w:sz w:val="24"/>
          <w:szCs w:val="24"/>
        </w:rPr>
        <w:t xml:space="preserve"> </w:t>
      </w:r>
      <w:r w:rsidR="00720003" w:rsidRPr="007D106A">
        <w:rPr>
          <w:rFonts w:ascii="Times New Roman" w:eastAsia="Times New Roman" w:hAnsi="Times New Roman" w:cs="Times New Roman"/>
          <w:sz w:val="24"/>
          <w:szCs w:val="24"/>
        </w:rPr>
        <w:t>overgrown</w:t>
      </w:r>
      <w:r w:rsidRPr="007D106A">
        <w:rPr>
          <w:rFonts w:ascii="Times New Roman" w:eastAsia="Times New Roman" w:hAnsi="Times New Roman" w:cs="Times New Roman"/>
          <w:sz w:val="24"/>
          <w:szCs w:val="24"/>
        </w:rPr>
        <w:t xml:space="preserve"> </w:t>
      </w:r>
      <w:r w:rsidR="00FC6B18" w:rsidRPr="007D106A">
        <w:rPr>
          <w:rFonts w:ascii="Times New Roman" w:eastAsia="Times New Roman" w:hAnsi="Times New Roman" w:cs="Times New Roman"/>
          <w:sz w:val="24"/>
          <w:szCs w:val="24"/>
        </w:rPr>
        <w:t>turf grass</w:t>
      </w:r>
      <w:r w:rsidRPr="007D106A">
        <w:rPr>
          <w:rFonts w:ascii="Times New Roman" w:eastAsia="Times New Roman" w:hAnsi="Times New Roman" w:cs="Times New Roman"/>
          <w:sz w:val="24"/>
          <w:szCs w:val="24"/>
        </w:rPr>
        <w:t xml:space="preserve"> by </w:t>
      </w:r>
      <w:r w:rsidR="00FC6B18" w:rsidRPr="007D106A">
        <w:rPr>
          <w:rFonts w:ascii="Times New Roman" w:eastAsia="Times New Roman" w:hAnsi="Times New Roman" w:cs="Times New Roman"/>
          <w:sz w:val="24"/>
          <w:szCs w:val="24"/>
        </w:rPr>
        <w:t>completely killing them, or effectually preventing such plants from maturing to the bloom or flower stage.  D</w:t>
      </w:r>
      <w:r w:rsidRPr="007D106A">
        <w:rPr>
          <w:rFonts w:ascii="Times New Roman" w:eastAsia="Times New Roman" w:hAnsi="Times New Roman" w:cs="Times New Roman"/>
          <w:sz w:val="24"/>
          <w:szCs w:val="24"/>
        </w:rPr>
        <w:t xml:space="preserve">estroying </w:t>
      </w:r>
      <w:proofErr w:type="gramStart"/>
      <w:r w:rsidRPr="007D106A">
        <w:rPr>
          <w:rFonts w:ascii="Times New Roman" w:eastAsia="Times New Roman" w:hAnsi="Times New Roman" w:cs="Times New Roman"/>
          <w:sz w:val="24"/>
          <w:szCs w:val="24"/>
        </w:rPr>
        <w:t>them</w:t>
      </w:r>
      <w:proofErr w:type="gramEnd"/>
      <w:r w:rsidR="00FC6B18" w:rsidRPr="007D106A">
        <w:rPr>
          <w:rFonts w:ascii="Times New Roman" w:eastAsia="Times New Roman" w:hAnsi="Times New Roman" w:cs="Times New Roman"/>
          <w:sz w:val="24"/>
          <w:szCs w:val="24"/>
        </w:rPr>
        <w:t xml:space="preserve"> means the damage, removal, burning, or cutting of vegetation, </w:t>
      </w:r>
      <w:r w:rsidRPr="007D106A">
        <w:rPr>
          <w:rFonts w:ascii="Times New Roman" w:eastAsia="Times New Roman" w:hAnsi="Times New Roman" w:cs="Times New Roman"/>
          <w:sz w:val="24"/>
          <w:szCs w:val="24"/>
        </w:rPr>
        <w:t xml:space="preserve">or any other method approved by the city engineer. All </w:t>
      </w:r>
      <w:r w:rsidR="006219F7" w:rsidRPr="007D106A">
        <w:rPr>
          <w:rFonts w:ascii="Times New Roman" w:eastAsia="Times New Roman" w:hAnsi="Times New Roman" w:cs="Times New Roman"/>
          <w:sz w:val="24"/>
          <w:szCs w:val="24"/>
        </w:rPr>
        <w:t xml:space="preserve">offending </w:t>
      </w:r>
      <w:r w:rsidRPr="007D106A">
        <w:rPr>
          <w:rFonts w:ascii="Times New Roman" w:eastAsia="Times New Roman" w:hAnsi="Times New Roman" w:cs="Times New Roman"/>
          <w:sz w:val="24"/>
          <w:szCs w:val="24"/>
        </w:rPr>
        <w:t>weed</w:t>
      </w:r>
      <w:r w:rsidR="006219F7" w:rsidRPr="007D106A">
        <w:rPr>
          <w:rFonts w:ascii="Times New Roman" w:eastAsia="Times New Roman" w:hAnsi="Times New Roman" w:cs="Times New Roman"/>
          <w:sz w:val="24"/>
          <w:szCs w:val="24"/>
        </w:rPr>
        <w:t xml:space="preserve"> and grass</w:t>
      </w:r>
      <w:r w:rsidR="00ED4979" w:rsidRPr="007D106A">
        <w:rPr>
          <w:rFonts w:ascii="Times New Roman" w:eastAsia="Times New Roman" w:hAnsi="Times New Roman" w:cs="Times New Roman"/>
          <w:sz w:val="24"/>
          <w:szCs w:val="24"/>
        </w:rPr>
        <w:t xml:space="preserve"> cuttings </w:t>
      </w:r>
      <w:proofErr w:type="gramStart"/>
      <w:r w:rsidR="00ED4979" w:rsidRPr="007D106A">
        <w:rPr>
          <w:rFonts w:ascii="Times New Roman" w:eastAsia="Times New Roman" w:hAnsi="Times New Roman" w:cs="Times New Roman"/>
          <w:sz w:val="24"/>
          <w:szCs w:val="24"/>
        </w:rPr>
        <w:t>shall</w:t>
      </w:r>
      <w:r w:rsidRPr="007D106A">
        <w:rPr>
          <w:rFonts w:ascii="Times New Roman" w:eastAsia="Times New Roman" w:hAnsi="Times New Roman" w:cs="Times New Roman"/>
          <w:sz w:val="24"/>
          <w:szCs w:val="24"/>
        </w:rPr>
        <w:t xml:space="preserve"> be removed</w:t>
      </w:r>
      <w:proofErr w:type="gramEnd"/>
      <w:r w:rsidRPr="007D106A">
        <w:rPr>
          <w:rFonts w:ascii="Times New Roman" w:eastAsia="Times New Roman" w:hAnsi="Times New Roman" w:cs="Times New Roman"/>
          <w:sz w:val="24"/>
          <w:szCs w:val="24"/>
        </w:rPr>
        <w:t xml:space="preserve"> in such a manner</w:t>
      </w:r>
      <w:r w:rsidR="00ED4979" w:rsidRPr="007D106A">
        <w:rPr>
          <w:rFonts w:ascii="Times New Roman" w:eastAsia="Times New Roman" w:hAnsi="Times New Roman" w:cs="Times New Roman"/>
          <w:sz w:val="24"/>
          <w:szCs w:val="24"/>
        </w:rPr>
        <w:t>:</w:t>
      </w:r>
      <w:r w:rsidRPr="007D106A">
        <w:rPr>
          <w:rFonts w:ascii="Times New Roman" w:eastAsia="Times New Roman" w:hAnsi="Times New Roman" w:cs="Times New Roman"/>
          <w:sz w:val="24"/>
          <w:szCs w:val="24"/>
        </w:rPr>
        <w:t xml:space="preserve"> </w:t>
      </w:r>
      <w:r w:rsidR="00D54FDF" w:rsidRPr="007D106A">
        <w:rPr>
          <w:rFonts w:ascii="Times New Roman" w:eastAsia="Times New Roman" w:hAnsi="Times New Roman" w:cs="Times New Roman"/>
          <w:sz w:val="24"/>
          <w:szCs w:val="24"/>
        </w:rPr>
        <w:t xml:space="preserve">1) </w:t>
      </w:r>
      <w:r w:rsidRPr="007D106A">
        <w:rPr>
          <w:rFonts w:ascii="Times New Roman" w:eastAsia="Times New Roman" w:hAnsi="Times New Roman" w:cs="Times New Roman"/>
          <w:sz w:val="24"/>
          <w:szCs w:val="24"/>
        </w:rPr>
        <w:t>as not to create a nuisance</w:t>
      </w:r>
      <w:r w:rsidR="006219F7" w:rsidRPr="007D106A">
        <w:rPr>
          <w:rFonts w:ascii="Times New Roman" w:eastAsia="Times New Roman" w:hAnsi="Times New Roman" w:cs="Times New Roman"/>
          <w:sz w:val="24"/>
          <w:szCs w:val="24"/>
        </w:rPr>
        <w:t xml:space="preserve"> and </w:t>
      </w:r>
      <w:r w:rsidR="00D54FDF" w:rsidRPr="007D106A">
        <w:rPr>
          <w:rFonts w:ascii="Times New Roman" w:eastAsia="Times New Roman" w:hAnsi="Times New Roman" w:cs="Times New Roman"/>
          <w:sz w:val="24"/>
          <w:szCs w:val="24"/>
        </w:rPr>
        <w:t xml:space="preserve">2) to </w:t>
      </w:r>
      <w:r w:rsidR="006219F7" w:rsidRPr="007D106A">
        <w:rPr>
          <w:rFonts w:ascii="Times New Roman" w:eastAsia="Times New Roman" w:hAnsi="Times New Roman" w:cs="Times New Roman"/>
          <w:sz w:val="24"/>
          <w:szCs w:val="24"/>
        </w:rPr>
        <w:t>be selective so as not to</w:t>
      </w:r>
      <w:r w:rsidR="00FC6B18" w:rsidRPr="007D106A">
        <w:rPr>
          <w:rFonts w:ascii="Times New Roman" w:eastAsia="Times New Roman" w:hAnsi="Times New Roman" w:cs="Times New Roman"/>
          <w:sz w:val="24"/>
          <w:szCs w:val="24"/>
        </w:rPr>
        <w:t xml:space="preserve"> harm vegetation that is compliant with the law</w:t>
      </w:r>
      <w:r w:rsidRPr="007D106A">
        <w:rPr>
          <w:rFonts w:ascii="Times New Roman" w:eastAsia="Times New Roman" w:hAnsi="Times New Roman" w:cs="Times New Roman"/>
          <w:sz w:val="24"/>
          <w:szCs w:val="24"/>
        </w:rPr>
        <w:t xml:space="preserve">. (Prior code § 14-33) </w:t>
      </w:r>
    </w:p>
    <w:p w:rsidR="00DE7B00" w:rsidRPr="007D106A" w:rsidRDefault="00473A98" w:rsidP="00DE7B00">
      <w:pPr>
        <w:spacing w:before="540" w:after="100" w:afterAutospacing="1" w:line="240" w:lineRule="auto"/>
        <w:outlineLvl w:val="3"/>
        <w:rPr>
          <w:rFonts w:ascii="Times New Roman" w:eastAsia="Times New Roman" w:hAnsi="Times New Roman" w:cs="Times New Roman"/>
          <w:b/>
          <w:bCs/>
          <w:sz w:val="24"/>
          <w:szCs w:val="24"/>
        </w:rPr>
      </w:pPr>
      <w:bookmarkStart w:id="2" w:name="179"/>
      <w:bookmarkEnd w:id="1"/>
      <w:r w:rsidRPr="007D106A">
        <w:rPr>
          <w:rFonts w:ascii="Times New Roman" w:eastAsia="Times New Roman" w:hAnsi="Times New Roman" w:cs="Times New Roman"/>
          <w:b/>
          <w:bCs/>
          <w:sz w:val="24"/>
          <w:szCs w:val="24"/>
        </w:rPr>
        <w:t>8.40.0</w:t>
      </w:r>
      <w:r w:rsidR="000072F7" w:rsidRPr="007D106A">
        <w:rPr>
          <w:rFonts w:ascii="Times New Roman" w:eastAsia="Times New Roman" w:hAnsi="Times New Roman" w:cs="Times New Roman"/>
          <w:b/>
          <w:bCs/>
          <w:sz w:val="24"/>
          <w:szCs w:val="24"/>
        </w:rPr>
        <w:t>3</w:t>
      </w:r>
      <w:r w:rsidR="00ED0A6B" w:rsidRPr="007D106A">
        <w:rPr>
          <w:rFonts w:ascii="Times New Roman" w:eastAsia="Times New Roman" w:hAnsi="Times New Roman" w:cs="Times New Roman"/>
          <w:b/>
          <w:bCs/>
          <w:sz w:val="24"/>
          <w:szCs w:val="24"/>
        </w:rPr>
        <w:t>0 - Abatement of prohibited vegetation</w:t>
      </w:r>
      <w:r w:rsidR="00DE7B00" w:rsidRPr="007D106A">
        <w:rPr>
          <w:rFonts w:ascii="Times New Roman" w:eastAsia="Times New Roman" w:hAnsi="Times New Roman" w:cs="Times New Roman"/>
          <w:b/>
          <w:bCs/>
          <w:sz w:val="24"/>
          <w:szCs w:val="24"/>
        </w:rPr>
        <w:t xml:space="preserve"> -- Special tax bill constitutes lien. </w:t>
      </w:r>
    </w:p>
    <w:p w:rsidR="00D54FDF" w:rsidRPr="007D106A" w:rsidRDefault="00ED0A6B" w:rsidP="00D54FDF">
      <w:pPr>
        <w:spacing w:before="100" w:beforeAutospacing="1" w:after="100" w:afterAutospacing="1" w:line="240" w:lineRule="auto"/>
        <w:rPr>
          <w:rFonts w:ascii="Times New Roman" w:eastAsia="Times New Roman" w:hAnsi="Times New Roman" w:cs="Times New Roman"/>
          <w:sz w:val="24"/>
          <w:szCs w:val="24"/>
        </w:rPr>
      </w:pPr>
      <w:r w:rsidRPr="007D106A">
        <w:rPr>
          <w:rFonts w:ascii="Times New Roman" w:eastAsia="Times New Roman" w:hAnsi="Times New Roman" w:cs="Times New Roman"/>
          <w:sz w:val="24"/>
          <w:szCs w:val="24"/>
        </w:rPr>
        <w:t xml:space="preserve">A. Whenever noxious weeds or </w:t>
      </w:r>
      <w:r w:rsidR="00720003" w:rsidRPr="007D106A">
        <w:rPr>
          <w:rFonts w:ascii="Times New Roman" w:eastAsia="Times New Roman" w:hAnsi="Times New Roman" w:cs="Times New Roman"/>
          <w:sz w:val="24"/>
          <w:szCs w:val="24"/>
        </w:rPr>
        <w:t xml:space="preserve">overgrown turf grass, </w:t>
      </w:r>
      <w:r w:rsidR="00DE7B00" w:rsidRPr="007D106A">
        <w:rPr>
          <w:rFonts w:ascii="Times New Roman" w:eastAsia="Times New Roman" w:hAnsi="Times New Roman" w:cs="Times New Roman"/>
          <w:sz w:val="24"/>
          <w:szCs w:val="24"/>
        </w:rPr>
        <w:t>in violation of Section</w:t>
      </w:r>
      <w:r w:rsidR="00D54FDF" w:rsidRPr="007D106A">
        <w:rPr>
          <w:rFonts w:ascii="Times New Roman" w:eastAsia="Times New Roman" w:hAnsi="Times New Roman" w:cs="Times New Roman"/>
          <w:sz w:val="24"/>
          <w:szCs w:val="24"/>
        </w:rPr>
        <w:t>s</w:t>
      </w:r>
      <w:r w:rsidR="00DE7B00" w:rsidRPr="007D106A">
        <w:rPr>
          <w:rFonts w:ascii="Times New Roman" w:eastAsia="Times New Roman" w:hAnsi="Times New Roman" w:cs="Times New Roman"/>
          <w:sz w:val="24"/>
          <w:szCs w:val="24"/>
        </w:rPr>
        <w:t xml:space="preserve"> 8.40.0</w:t>
      </w:r>
      <w:r w:rsidR="00D54FDF" w:rsidRPr="007D106A">
        <w:rPr>
          <w:rFonts w:ascii="Times New Roman" w:eastAsia="Times New Roman" w:hAnsi="Times New Roman" w:cs="Times New Roman"/>
          <w:sz w:val="24"/>
          <w:szCs w:val="24"/>
        </w:rPr>
        <w:t>2</w:t>
      </w:r>
      <w:r w:rsidRPr="007D106A">
        <w:rPr>
          <w:rFonts w:ascii="Times New Roman" w:eastAsia="Times New Roman" w:hAnsi="Times New Roman" w:cs="Times New Roman"/>
          <w:sz w:val="24"/>
          <w:szCs w:val="24"/>
        </w:rPr>
        <w:t>0</w:t>
      </w:r>
      <w:r w:rsidR="00D54FDF" w:rsidRPr="007D106A">
        <w:rPr>
          <w:rFonts w:ascii="Times New Roman" w:eastAsia="Times New Roman" w:hAnsi="Times New Roman" w:cs="Times New Roman"/>
          <w:sz w:val="24"/>
          <w:szCs w:val="24"/>
        </w:rPr>
        <w:t xml:space="preserve"> or 8.40.030</w:t>
      </w:r>
      <w:r w:rsidR="00DE7B00" w:rsidRPr="007D106A">
        <w:rPr>
          <w:rFonts w:ascii="Times New Roman" w:eastAsia="Times New Roman" w:hAnsi="Times New Roman" w:cs="Times New Roman"/>
          <w:sz w:val="24"/>
          <w:szCs w:val="24"/>
        </w:rPr>
        <w:t xml:space="preserve"> of t</w:t>
      </w:r>
      <w:r w:rsidR="00D54FDF" w:rsidRPr="007D106A">
        <w:rPr>
          <w:rFonts w:ascii="Times New Roman" w:eastAsia="Times New Roman" w:hAnsi="Times New Roman" w:cs="Times New Roman"/>
          <w:sz w:val="24"/>
          <w:szCs w:val="24"/>
        </w:rPr>
        <w:t>his chapter, are allowed</w:t>
      </w:r>
      <w:r w:rsidR="00DE7B00" w:rsidRPr="007D106A">
        <w:rPr>
          <w:rFonts w:ascii="Times New Roman" w:eastAsia="Times New Roman" w:hAnsi="Times New Roman" w:cs="Times New Roman"/>
          <w:sz w:val="24"/>
          <w:szCs w:val="24"/>
        </w:rPr>
        <w:t xml:space="preserve"> on any part of any lot or ground within the city, the owner of the ground, or in case of joint tenancy, tenancy by the entireties or tenancy in common, each owner thereof shall be liable. </w:t>
      </w:r>
      <w:proofErr w:type="gramStart"/>
      <w:r w:rsidR="00DE7B00" w:rsidRPr="007D106A">
        <w:rPr>
          <w:rFonts w:ascii="Times New Roman" w:eastAsia="Times New Roman" w:hAnsi="Times New Roman" w:cs="Times New Roman"/>
          <w:sz w:val="24"/>
          <w:szCs w:val="24"/>
        </w:rPr>
        <w:t xml:space="preserve">The city manager or his or her designee shall give a hearing after ten days' notice thereof, either personally or by United States mail to the owner or owners, or his or her or their agents, or by posting such notice on the premises; thereupon the city manager or designee may declare </w:t>
      </w:r>
      <w:r w:rsidRPr="007D106A">
        <w:rPr>
          <w:rFonts w:ascii="Times New Roman" w:eastAsia="Times New Roman" w:hAnsi="Times New Roman" w:cs="Times New Roman"/>
          <w:sz w:val="24"/>
          <w:szCs w:val="24"/>
        </w:rPr>
        <w:t>such vegetation</w:t>
      </w:r>
      <w:r w:rsidR="00DE7B00" w:rsidRPr="007D106A">
        <w:rPr>
          <w:rFonts w:ascii="Times New Roman" w:eastAsia="Times New Roman" w:hAnsi="Times New Roman" w:cs="Times New Roman"/>
          <w:sz w:val="24"/>
          <w:szCs w:val="24"/>
        </w:rPr>
        <w:t xml:space="preserve"> to be a nuisance and order the same to be abated within </w:t>
      </w:r>
      <w:r w:rsidR="005E7370" w:rsidRPr="007D106A">
        <w:rPr>
          <w:rFonts w:ascii="Times New Roman" w:eastAsia="Times New Roman" w:hAnsi="Times New Roman" w:cs="Times New Roman"/>
          <w:sz w:val="24"/>
          <w:szCs w:val="24"/>
        </w:rPr>
        <w:t>five days; and in case the vegetation is not destroyed, cut, or</w:t>
      </w:r>
      <w:r w:rsidR="00DE7B00" w:rsidRPr="007D106A">
        <w:rPr>
          <w:rFonts w:ascii="Times New Roman" w:eastAsia="Times New Roman" w:hAnsi="Times New Roman" w:cs="Times New Roman"/>
          <w:sz w:val="24"/>
          <w:szCs w:val="24"/>
        </w:rPr>
        <w:t xml:space="preserve"> removed within the five days, the city manager or designee may have the </w:t>
      </w:r>
      <w:r w:rsidR="005E7370" w:rsidRPr="007D106A">
        <w:rPr>
          <w:rFonts w:ascii="Times New Roman" w:eastAsia="Times New Roman" w:hAnsi="Times New Roman" w:cs="Times New Roman"/>
          <w:sz w:val="24"/>
          <w:szCs w:val="24"/>
        </w:rPr>
        <w:t>vegetation destroyed, cut, or</w:t>
      </w:r>
      <w:r w:rsidR="00DE7B00" w:rsidRPr="007D106A">
        <w:rPr>
          <w:rFonts w:ascii="Times New Roman" w:eastAsia="Times New Roman" w:hAnsi="Times New Roman" w:cs="Times New Roman"/>
          <w:sz w:val="24"/>
          <w:szCs w:val="24"/>
        </w:rPr>
        <w:t xml:space="preserve"> removed, and shall certify the costs of the same to the city clerk</w:t>
      </w:r>
      <w:r w:rsidR="00D54FDF" w:rsidRPr="007D106A">
        <w:rPr>
          <w:rFonts w:ascii="Times New Roman" w:eastAsia="Times New Roman" w:hAnsi="Times New Roman" w:cs="Times New Roman"/>
          <w:sz w:val="24"/>
          <w:szCs w:val="24"/>
        </w:rPr>
        <w:t>.</w:t>
      </w:r>
      <w:proofErr w:type="gramEnd"/>
      <w:r w:rsidR="00D54FDF" w:rsidRPr="007D106A">
        <w:rPr>
          <w:rFonts w:ascii="Times New Roman" w:eastAsia="Times New Roman" w:hAnsi="Times New Roman" w:cs="Times New Roman"/>
          <w:sz w:val="24"/>
          <w:szCs w:val="24"/>
        </w:rPr>
        <w:t xml:space="preserve">  </w:t>
      </w:r>
    </w:p>
    <w:p w:rsidR="00DE7B00" w:rsidRPr="007D106A" w:rsidRDefault="00D54FDF" w:rsidP="00DE7B00">
      <w:pPr>
        <w:spacing w:before="100" w:beforeAutospacing="1" w:after="100" w:afterAutospacing="1" w:line="240" w:lineRule="auto"/>
        <w:rPr>
          <w:rFonts w:ascii="Times New Roman" w:eastAsia="Times New Roman" w:hAnsi="Times New Roman" w:cs="Times New Roman"/>
          <w:sz w:val="24"/>
          <w:szCs w:val="24"/>
        </w:rPr>
      </w:pPr>
      <w:proofErr w:type="gramStart"/>
      <w:r w:rsidRPr="007D106A">
        <w:rPr>
          <w:rFonts w:ascii="Times New Roman" w:eastAsia="Times New Roman" w:hAnsi="Times New Roman" w:cs="Times New Roman"/>
          <w:sz w:val="24"/>
          <w:szCs w:val="24"/>
        </w:rPr>
        <w:lastRenderedPageBreak/>
        <w:t>The city clerk</w:t>
      </w:r>
      <w:r w:rsidR="00DE7B00" w:rsidRPr="007D106A">
        <w:rPr>
          <w:rFonts w:ascii="Times New Roman" w:eastAsia="Times New Roman" w:hAnsi="Times New Roman" w:cs="Times New Roman"/>
          <w:sz w:val="24"/>
          <w:szCs w:val="24"/>
        </w:rPr>
        <w:t xml:space="preserve"> shall cause a special tax bill therefor</w:t>
      </w:r>
      <w:r w:rsidR="00965417" w:rsidRPr="007D106A">
        <w:rPr>
          <w:rFonts w:ascii="Times New Roman" w:eastAsia="Times New Roman" w:hAnsi="Times New Roman" w:cs="Times New Roman"/>
          <w:sz w:val="24"/>
          <w:szCs w:val="24"/>
        </w:rPr>
        <w:t>e</w:t>
      </w:r>
      <w:r w:rsidR="00DE7B00" w:rsidRPr="007D106A">
        <w:rPr>
          <w:rFonts w:ascii="Times New Roman" w:eastAsia="Times New Roman" w:hAnsi="Times New Roman" w:cs="Times New Roman"/>
          <w:sz w:val="24"/>
          <w:szCs w:val="24"/>
        </w:rPr>
        <w:t xml:space="preserve"> against the property to be prepared and to be collected by the director of finance, with other taxes assessed against the property; and the tax bill from the date of its issuance shall be a first lien on the property until paid and shall be prima facie evidence of the recitals therein and of its validity, and no mere clerical error or informality in the same, or in the proceedings leading up to the issuance, shall be a defense thereto.</w:t>
      </w:r>
      <w:proofErr w:type="gramEnd"/>
      <w:r w:rsidR="00DE7B00" w:rsidRPr="007D106A">
        <w:rPr>
          <w:rFonts w:ascii="Times New Roman" w:eastAsia="Times New Roman" w:hAnsi="Times New Roman" w:cs="Times New Roman"/>
          <w:sz w:val="24"/>
          <w:szCs w:val="24"/>
        </w:rPr>
        <w:t xml:space="preserve"> Each special tax bill </w:t>
      </w:r>
      <w:proofErr w:type="gramStart"/>
      <w:r w:rsidR="00DE7B00" w:rsidRPr="007D106A">
        <w:rPr>
          <w:rFonts w:ascii="Times New Roman" w:eastAsia="Times New Roman" w:hAnsi="Times New Roman" w:cs="Times New Roman"/>
          <w:sz w:val="24"/>
          <w:szCs w:val="24"/>
        </w:rPr>
        <w:t>shall be issued by the city clerk and delivered to the director of finance on or before the first day of June of each year</w:t>
      </w:r>
      <w:proofErr w:type="gramEnd"/>
      <w:r w:rsidR="00DE7B00" w:rsidRPr="007D106A">
        <w:rPr>
          <w:rFonts w:ascii="Times New Roman" w:eastAsia="Times New Roman" w:hAnsi="Times New Roman" w:cs="Times New Roman"/>
          <w:sz w:val="24"/>
          <w:szCs w:val="24"/>
        </w:rPr>
        <w:t xml:space="preserve">. Such tax bills if not paid when due shall bear interest at a rate of eight percent per annum. </w:t>
      </w:r>
    </w:p>
    <w:p w:rsidR="00DE7B00" w:rsidRPr="007D106A" w:rsidRDefault="00DE7B00" w:rsidP="00DE7B00">
      <w:pPr>
        <w:spacing w:before="100" w:beforeAutospacing="1" w:after="100" w:afterAutospacing="1" w:line="240" w:lineRule="auto"/>
        <w:rPr>
          <w:rFonts w:ascii="Times New Roman" w:eastAsia="Times New Roman" w:hAnsi="Times New Roman" w:cs="Times New Roman"/>
          <w:sz w:val="24"/>
          <w:szCs w:val="24"/>
        </w:rPr>
      </w:pPr>
      <w:proofErr w:type="gramStart"/>
      <w:r w:rsidRPr="007D106A">
        <w:rPr>
          <w:rFonts w:ascii="Times New Roman" w:eastAsia="Times New Roman" w:hAnsi="Times New Roman" w:cs="Times New Roman"/>
          <w:sz w:val="24"/>
          <w:szCs w:val="24"/>
        </w:rPr>
        <w:t xml:space="preserve">B. Notwithstanding the time limitations of this section, the city manager or designee may hold the hearing provided in this section four days after notice is sent or posted, and may order at the hearing that the </w:t>
      </w:r>
      <w:r w:rsidR="00D54FDF" w:rsidRPr="007D106A">
        <w:rPr>
          <w:rFonts w:ascii="Times New Roman" w:eastAsia="Times New Roman" w:hAnsi="Times New Roman" w:cs="Times New Roman"/>
          <w:sz w:val="24"/>
          <w:szCs w:val="24"/>
        </w:rPr>
        <w:t>offending vegetation</w:t>
      </w:r>
      <w:r w:rsidRPr="007D106A">
        <w:rPr>
          <w:rFonts w:ascii="Times New Roman" w:eastAsia="Times New Roman" w:hAnsi="Times New Roman" w:cs="Times New Roman"/>
          <w:sz w:val="24"/>
          <w:szCs w:val="24"/>
        </w:rPr>
        <w:t xml:space="preserve"> shall be abated within five business days after the hearing and if such </w:t>
      </w:r>
      <w:r w:rsidR="00D54FDF" w:rsidRPr="007D106A">
        <w:rPr>
          <w:rFonts w:ascii="Times New Roman" w:eastAsia="Times New Roman" w:hAnsi="Times New Roman" w:cs="Times New Roman"/>
          <w:sz w:val="24"/>
          <w:szCs w:val="24"/>
        </w:rPr>
        <w:t>vegetation is not abated</w:t>
      </w:r>
      <w:r w:rsidRPr="007D106A">
        <w:rPr>
          <w:rFonts w:ascii="Times New Roman" w:eastAsia="Times New Roman" w:hAnsi="Times New Roman" w:cs="Times New Roman"/>
          <w:sz w:val="24"/>
          <w:szCs w:val="24"/>
        </w:rPr>
        <w:t xml:space="preserve"> within five business days after the hearing, the order may allow the city to immediately</w:t>
      </w:r>
      <w:r w:rsidR="005E7370" w:rsidRPr="007D106A">
        <w:rPr>
          <w:rFonts w:ascii="Times New Roman" w:eastAsia="Times New Roman" w:hAnsi="Times New Roman" w:cs="Times New Roman"/>
          <w:sz w:val="24"/>
          <w:szCs w:val="24"/>
        </w:rPr>
        <w:t xml:space="preserve"> to abate the nuisance vegetation pursuant</w:t>
      </w:r>
      <w:r w:rsidR="00D54FDF" w:rsidRPr="007D106A">
        <w:rPr>
          <w:rFonts w:ascii="Times New Roman" w:eastAsia="Times New Roman" w:hAnsi="Times New Roman" w:cs="Times New Roman"/>
          <w:sz w:val="24"/>
          <w:szCs w:val="24"/>
        </w:rPr>
        <w:t xml:space="preserve"> to this section.</w:t>
      </w:r>
      <w:proofErr w:type="gramEnd"/>
      <w:r w:rsidR="00D54FDF" w:rsidRPr="007D106A">
        <w:rPr>
          <w:rFonts w:ascii="Times New Roman" w:eastAsia="Times New Roman" w:hAnsi="Times New Roman" w:cs="Times New Roman"/>
          <w:sz w:val="24"/>
          <w:szCs w:val="24"/>
        </w:rPr>
        <w:t xml:space="preserve">  </w:t>
      </w:r>
    </w:p>
    <w:p w:rsidR="00D54FDF" w:rsidRPr="007D106A" w:rsidRDefault="005E7370" w:rsidP="00D54FDF">
      <w:pPr>
        <w:spacing w:before="100" w:beforeAutospacing="1" w:after="100" w:afterAutospacing="1" w:line="240" w:lineRule="auto"/>
        <w:rPr>
          <w:rFonts w:ascii="Times New Roman" w:eastAsia="Times New Roman" w:hAnsi="Times New Roman" w:cs="Times New Roman"/>
          <w:sz w:val="24"/>
          <w:szCs w:val="24"/>
        </w:rPr>
      </w:pPr>
      <w:r w:rsidRPr="007D106A">
        <w:rPr>
          <w:rFonts w:ascii="Times New Roman" w:eastAsia="Times New Roman" w:hAnsi="Times New Roman" w:cs="Times New Roman"/>
          <w:sz w:val="24"/>
          <w:szCs w:val="24"/>
        </w:rPr>
        <w:t xml:space="preserve">C. If offending vegetation </w:t>
      </w:r>
      <w:proofErr w:type="gramStart"/>
      <w:r w:rsidRPr="007D106A">
        <w:rPr>
          <w:rFonts w:ascii="Times New Roman" w:eastAsia="Times New Roman" w:hAnsi="Times New Roman" w:cs="Times New Roman"/>
          <w:sz w:val="24"/>
          <w:szCs w:val="24"/>
        </w:rPr>
        <w:t>is</w:t>
      </w:r>
      <w:r w:rsidR="00DE7B00" w:rsidRPr="007D106A">
        <w:rPr>
          <w:rFonts w:ascii="Times New Roman" w:eastAsia="Times New Roman" w:hAnsi="Times New Roman" w:cs="Times New Roman"/>
          <w:sz w:val="24"/>
          <w:szCs w:val="24"/>
        </w:rPr>
        <w:t xml:space="preserve"> allowed</w:t>
      </w:r>
      <w:proofErr w:type="gramEnd"/>
      <w:r w:rsidR="00DE7B00" w:rsidRPr="007D106A">
        <w:rPr>
          <w:rFonts w:ascii="Times New Roman" w:eastAsia="Times New Roman" w:hAnsi="Times New Roman" w:cs="Times New Roman"/>
          <w:sz w:val="24"/>
          <w:szCs w:val="24"/>
        </w:rPr>
        <w:t xml:space="preserve"> to grow on the same property in violation of this chapter more than once during the same growing season, the city manager or his or her designee may order </w:t>
      </w:r>
      <w:r w:rsidRPr="007D106A">
        <w:rPr>
          <w:rFonts w:ascii="Times New Roman" w:eastAsia="Times New Roman" w:hAnsi="Times New Roman" w:cs="Times New Roman"/>
          <w:sz w:val="24"/>
          <w:szCs w:val="24"/>
        </w:rPr>
        <w:t xml:space="preserve">that the vegetation </w:t>
      </w:r>
      <w:r w:rsidR="00DE7B00" w:rsidRPr="007D106A">
        <w:rPr>
          <w:rFonts w:ascii="Times New Roman" w:eastAsia="Times New Roman" w:hAnsi="Times New Roman" w:cs="Times New Roman"/>
          <w:sz w:val="24"/>
          <w:szCs w:val="24"/>
        </w:rPr>
        <w:t>be abated within five business days after notice is sent to or posted on the</w:t>
      </w:r>
      <w:r w:rsidRPr="007D106A">
        <w:rPr>
          <w:rFonts w:ascii="Times New Roman" w:eastAsia="Times New Roman" w:hAnsi="Times New Roman" w:cs="Times New Roman"/>
          <w:sz w:val="24"/>
          <w:szCs w:val="24"/>
        </w:rPr>
        <w:t xml:space="preserve"> property. In case the vegetation </w:t>
      </w:r>
      <w:proofErr w:type="gramStart"/>
      <w:r w:rsidRPr="007D106A">
        <w:rPr>
          <w:rFonts w:ascii="Times New Roman" w:eastAsia="Times New Roman" w:hAnsi="Times New Roman" w:cs="Times New Roman"/>
          <w:sz w:val="24"/>
          <w:szCs w:val="24"/>
        </w:rPr>
        <w:t>is not abated</w:t>
      </w:r>
      <w:proofErr w:type="gramEnd"/>
      <w:r w:rsidR="00DE7B00" w:rsidRPr="007D106A">
        <w:rPr>
          <w:rFonts w:ascii="Times New Roman" w:eastAsia="Times New Roman" w:hAnsi="Times New Roman" w:cs="Times New Roman"/>
          <w:sz w:val="24"/>
          <w:szCs w:val="24"/>
        </w:rPr>
        <w:t xml:space="preserve"> within the five days, the city manager or his or her designee may have </w:t>
      </w:r>
      <w:r w:rsidRPr="007D106A">
        <w:rPr>
          <w:rFonts w:ascii="Times New Roman" w:eastAsia="Times New Roman" w:hAnsi="Times New Roman" w:cs="Times New Roman"/>
          <w:sz w:val="24"/>
          <w:szCs w:val="24"/>
        </w:rPr>
        <w:t>it abated</w:t>
      </w:r>
      <w:r w:rsidR="00DE7B00" w:rsidRPr="007D106A">
        <w:rPr>
          <w:rFonts w:ascii="Times New Roman" w:eastAsia="Times New Roman" w:hAnsi="Times New Roman" w:cs="Times New Roman"/>
          <w:sz w:val="24"/>
          <w:szCs w:val="24"/>
        </w:rPr>
        <w:t xml:space="preserve"> and the cost of the same shall be billed in the manner described in subsection A of this section.</w:t>
      </w:r>
      <w:r w:rsidR="00D54FDF" w:rsidRPr="007D106A">
        <w:rPr>
          <w:rFonts w:ascii="Times New Roman" w:eastAsia="Times New Roman" w:hAnsi="Times New Roman" w:cs="Times New Roman"/>
          <w:sz w:val="24"/>
          <w:szCs w:val="24"/>
        </w:rPr>
        <w:t xml:space="preserve"> </w:t>
      </w:r>
    </w:p>
    <w:p w:rsidR="00DE7B00" w:rsidRPr="007D106A" w:rsidRDefault="00DE7B00" w:rsidP="00DE7B00">
      <w:pPr>
        <w:spacing w:before="100" w:beforeAutospacing="1" w:after="100" w:afterAutospacing="1" w:line="240" w:lineRule="auto"/>
        <w:rPr>
          <w:rFonts w:ascii="Times New Roman" w:eastAsia="Times New Roman" w:hAnsi="Times New Roman" w:cs="Times New Roman"/>
          <w:sz w:val="24"/>
          <w:szCs w:val="24"/>
        </w:rPr>
      </w:pPr>
      <w:r w:rsidRPr="007D106A">
        <w:rPr>
          <w:rFonts w:ascii="Times New Roman" w:eastAsia="Times New Roman" w:hAnsi="Times New Roman" w:cs="Times New Roman"/>
          <w:sz w:val="24"/>
          <w:szCs w:val="24"/>
        </w:rPr>
        <w:t>D. Except for lands owned by a public utility, rights-of-way, and easements appurtenant or incidental to lands controlled by any railroad, the Missouri Department of Transportation, the Missouri Department of Natural Resources or the Missouri Department of Conservation, the provisions of Chapter 8.24 shall also be available f</w:t>
      </w:r>
      <w:r w:rsidR="00D54FDF" w:rsidRPr="007D106A">
        <w:rPr>
          <w:rFonts w:ascii="Times New Roman" w:eastAsia="Times New Roman" w:hAnsi="Times New Roman" w:cs="Times New Roman"/>
          <w:sz w:val="24"/>
          <w:szCs w:val="24"/>
        </w:rPr>
        <w:t>or violations of Section 8.40.020 or 8.40.03</w:t>
      </w:r>
      <w:r w:rsidRPr="007D106A">
        <w:rPr>
          <w:rFonts w:ascii="Times New Roman" w:eastAsia="Times New Roman" w:hAnsi="Times New Roman" w:cs="Times New Roman"/>
          <w:sz w:val="24"/>
          <w:szCs w:val="24"/>
        </w:rPr>
        <w:t xml:space="preserve">0 of this chapter. (Ord. 6669 § 1, 2006) </w:t>
      </w:r>
    </w:p>
    <w:p w:rsidR="00B6583F" w:rsidRPr="007D106A" w:rsidRDefault="00B6583F" w:rsidP="00B6583F">
      <w:pPr>
        <w:spacing w:before="100" w:beforeAutospacing="1" w:after="100" w:afterAutospacing="1" w:line="240" w:lineRule="auto"/>
        <w:rPr>
          <w:rFonts w:ascii="Times New Roman" w:eastAsia="Times New Roman" w:hAnsi="Times New Roman" w:cs="Times New Roman"/>
          <w:sz w:val="24"/>
          <w:szCs w:val="24"/>
        </w:rPr>
      </w:pPr>
      <w:r w:rsidRPr="007D106A">
        <w:rPr>
          <w:rFonts w:ascii="Times New Roman" w:eastAsia="Times New Roman" w:hAnsi="Times New Roman" w:cs="Times New Roman"/>
          <w:sz w:val="24"/>
          <w:szCs w:val="24"/>
        </w:rPr>
        <w:t xml:space="preserve">E.  Whenever and to the greatest extent possible, the city shall be selective in abating by destroying, cutting, or removing the offending vegetation in such a manner so as not to harm vegetation that is compliant with the law. </w:t>
      </w:r>
    </w:p>
    <w:bookmarkEnd w:id="2"/>
    <w:p w:rsidR="000072F7" w:rsidRPr="007D106A" w:rsidRDefault="000072F7" w:rsidP="000072F7">
      <w:pPr>
        <w:spacing w:before="540" w:after="100" w:afterAutospacing="1" w:line="240" w:lineRule="auto"/>
        <w:outlineLvl w:val="3"/>
        <w:rPr>
          <w:rFonts w:ascii="Times New Roman" w:eastAsia="Times New Roman" w:hAnsi="Times New Roman" w:cs="Times New Roman"/>
          <w:b/>
          <w:bCs/>
          <w:sz w:val="24"/>
          <w:szCs w:val="24"/>
        </w:rPr>
      </w:pPr>
      <w:proofErr w:type="gramStart"/>
      <w:r w:rsidRPr="007D106A">
        <w:rPr>
          <w:rFonts w:ascii="Times New Roman" w:eastAsia="Times New Roman" w:hAnsi="Times New Roman" w:cs="Times New Roman"/>
          <w:b/>
          <w:bCs/>
          <w:sz w:val="24"/>
          <w:szCs w:val="24"/>
        </w:rPr>
        <w:t>8.40.040 – Depositing vegetation on streets or along creeks -- Misdemeanor.</w:t>
      </w:r>
      <w:proofErr w:type="gramEnd"/>
      <w:r w:rsidRPr="007D106A">
        <w:rPr>
          <w:rFonts w:ascii="Times New Roman" w:eastAsia="Times New Roman" w:hAnsi="Times New Roman" w:cs="Times New Roman"/>
          <w:b/>
          <w:bCs/>
          <w:sz w:val="24"/>
          <w:szCs w:val="24"/>
        </w:rPr>
        <w:t xml:space="preserve"> </w:t>
      </w:r>
    </w:p>
    <w:p w:rsidR="000072F7" w:rsidRPr="007D106A" w:rsidRDefault="000072F7" w:rsidP="000072F7">
      <w:pPr>
        <w:spacing w:before="100" w:beforeAutospacing="1" w:after="100" w:afterAutospacing="1" w:line="240" w:lineRule="auto"/>
        <w:rPr>
          <w:rFonts w:ascii="Times New Roman" w:eastAsia="Times New Roman" w:hAnsi="Times New Roman" w:cs="Times New Roman"/>
          <w:sz w:val="24"/>
          <w:szCs w:val="24"/>
        </w:rPr>
      </w:pPr>
      <w:proofErr w:type="gramStart"/>
      <w:r w:rsidRPr="007D106A">
        <w:rPr>
          <w:rFonts w:ascii="Times New Roman" w:eastAsia="Times New Roman" w:hAnsi="Times New Roman" w:cs="Times New Roman"/>
          <w:sz w:val="24"/>
          <w:szCs w:val="24"/>
        </w:rPr>
        <w:t xml:space="preserve">No person whether owner, lessee, occupant or contractor shall allow or permit debris of any kind, including, but not limited to, noxious weeds and overgrown </w:t>
      </w:r>
      <w:r w:rsidR="00B6583F" w:rsidRPr="007D106A">
        <w:rPr>
          <w:rFonts w:ascii="Times New Roman" w:eastAsia="Times New Roman" w:hAnsi="Times New Roman" w:cs="Times New Roman"/>
          <w:sz w:val="24"/>
          <w:szCs w:val="24"/>
        </w:rPr>
        <w:t xml:space="preserve">turf </w:t>
      </w:r>
      <w:r w:rsidRPr="007D106A">
        <w:rPr>
          <w:rFonts w:ascii="Times New Roman" w:eastAsia="Times New Roman" w:hAnsi="Times New Roman" w:cs="Times New Roman"/>
          <w:sz w:val="24"/>
          <w:szCs w:val="24"/>
        </w:rPr>
        <w:t>grass, to be placed, left, mechanically blown, swept, fall, or thrown onto any street, gutter, curb, road, lane, cul-de-sac, highway, alley, open creek, stream, watercourse, public place, common ground, or right-of-way within the city li</w:t>
      </w:r>
      <w:r w:rsidR="00B6583F" w:rsidRPr="007D106A">
        <w:rPr>
          <w:rFonts w:ascii="Times New Roman" w:eastAsia="Times New Roman" w:hAnsi="Times New Roman" w:cs="Times New Roman"/>
          <w:sz w:val="24"/>
          <w:szCs w:val="24"/>
        </w:rPr>
        <w:t>mits.</w:t>
      </w:r>
      <w:proofErr w:type="gramEnd"/>
      <w:r w:rsidR="00B6583F" w:rsidRPr="007D106A">
        <w:rPr>
          <w:rFonts w:ascii="Times New Roman" w:eastAsia="Times New Roman" w:hAnsi="Times New Roman" w:cs="Times New Roman"/>
          <w:sz w:val="24"/>
          <w:szCs w:val="24"/>
        </w:rPr>
        <w:t xml:space="preserve"> When complying with Chapter 8.4</w:t>
      </w:r>
      <w:r w:rsidRPr="007D106A">
        <w:rPr>
          <w:rFonts w:ascii="Times New Roman" w:eastAsia="Times New Roman" w:hAnsi="Times New Roman" w:cs="Times New Roman"/>
          <w:sz w:val="24"/>
          <w:szCs w:val="24"/>
        </w:rPr>
        <w:t xml:space="preserve"> in cutting, mowing, trimming of noxious weeds and overgrown </w:t>
      </w:r>
      <w:r w:rsidR="00B6583F" w:rsidRPr="007D106A">
        <w:rPr>
          <w:rFonts w:ascii="Times New Roman" w:eastAsia="Times New Roman" w:hAnsi="Times New Roman" w:cs="Times New Roman"/>
          <w:sz w:val="24"/>
          <w:szCs w:val="24"/>
        </w:rPr>
        <w:t xml:space="preserve">turf </w:t>
      </w:r>
      <w:r w:rsidRPr="007D106A">
        <w:rPr>
          <w:rFonts w:ascii="Times New Roman" w:eastAsia="Times New Roman" w:hAnsi="Times New Roman" w:cs="Times New Roman"/>
          <w:sz w:val="24"/>
          <w:szCs w:val="24"/>
        </w:rPr>
        <w:t>grass, any such person shall promptly dispose of debris by removal or in such a manner as to not create a nuisance. (R.O. 2008 §14-49; Ord. No. 2047 §1, 1-24-00)</w:t>
      </w:r>
    </w:p>
    <w:p w:rsidR="00040C06" w:rsidRPr="007D106A" w:rsidRDefault="00040C06"/>
    <w:sectPr w:rsidR="00040C06" w:rsidRPr="007D106A" w:rsidSect="00040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B00"/>
    <w:rsid w:val="000072F7"/>
    <w:rsid w:val="00040C06"/>
    <w:rsid w:val="00087A71"/>
    <w:rsid w:val="000E594F"/>
    <w:rsid w:val="00162048"/>
    <w:rsid w:val="00215D7A"/>
    <w:rsid w:val="003B5C3D"/>
    <w:rsid w:val="00473A98"/>
    <w:rsid w:val="00576203"/>
    <w:rsid w:val="005E7370"/>
    <w:rsid w:val="006219F7"/>
    <w:rsid w:val="00677317"/>
    <w:rsid w:val="00720003"/>
    <w:rsid w:val="00722F4F"/>
    <w:rsid w:val="0078655C"/>
    <w:rsid w:val="007D106A"/>
    <w:rsid w:val="007F2797"/>
    <w:rsid w:val="007F350B"/>
    <w:rsid w:val="0084221E"/>
    <w:rsid w:val="008504ED"/>
    <w:rsid w:val="00856B67"/>
    <w:rsid w:val="008D6C3A"/>
    <w:rsid w:val="0095552E"/>
    <w:rsid w:val="00965417"/>
    <w:rsid w:val="00AA4A55"/>
    <w:rsid w:val="00B23974"/>
    <w:rsid w:val="00B6583F"/>
    <w:rsid w:val="00BC3B97"/>
    <w:rsid w:val="00BE410A"/>
    <w:rsid w:val="00CD56EA"/>
    <w:rsid w:val="00D44D6C"/>
    <w:rsid w:val="00D54FDF"/>
    <w:rsid w:val="00DE7B00"/>
    <w:rsid w:val="00E21C76"/>
    <w:rsid w:val="00E374EA"/>
    <w:rsid w:val="00E503BD"/>
    <w:rsid w:val="00ED0A6B"/>
    <w:rsid w:val="00ED4979"/>
    <w:rsid w:val="00F74DEB"/>
    <w:rsid w:val="00F97A81"/>
    <w:rsid w:val="00FC6B18"/>
    <w:rsid w:val="00FE1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06"/>
  </w:style>
  <w:style w:type="paragraph" w:styleId="Heading1">
    <w:name w:val="heading 1"/>
    <w:basedOn w:val="Normal"/>
    <w:link w:val="Heading1Char"/>
    <w:uiPriority w:val="9"/>
    <w:qFormat/>
    <w:rsid w:val="00DE7B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E7B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E7B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7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2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ARCHS</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Benjamin</dc:creator>
  <cp:lastModifiedBy>Dianne Benjamin</cp:lastModifiedBy>
  <cp:revision>11</cp:revision>
  <cp:lastPrinted>2014-01-09T20:50:00Z</cp:lastPrinted>
  <dcterms:created xsi:type="dcterms:W3CDTF">2013-12-05T21:44:00Z</dcterms:created>
  <dcterms:modified xsi:type="dcterms:W3CDTF">2014-02-05T22:33:00Z</dcterms:modified>
</cp:coreProperties>
</file>